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097" w:tblpY="905"/>
        <w:tblW w:w="4708" w:type="pct"/>
        <w:tblBorders>
          <w:top w:val="single" w:sz="18" w:space="0" w:color="4F81BD"/>
          <w:left w:val="single" w:sz="18" w:space="0" w:color="4F81BD"/>
          <w:bottom w:val="single" w:sz="18" w:space="0" w:color="4F81BD"/>
          <w:right w:val="single" w:sz="18" w:space="0" w:color="4F81BD"/>
        </w:tblBorders>
        <w:tblLook w:val="04A0" w:firstRow="1" w:lastRow="0" w:firstColumn="1" w:lastColumn="0" w:noHBand="0" w:noVBand="1"/>
      </w:tblPr>
      <w:tblGrid>
        <w:gridCol w:w="10216"/>
      </w:tblGrid>
      <w:tr w:rsidR="00752DD2" w:rsidRPr="00507BEE" w14:paraId="70C06E8D" w14:textId="77777777" w:rsidTr="00B62914">
        <w:trPr>
          <w:trHeight w:val="1339"/>
        </w:trPr>
        <w:tc>
          <w:tcPr>
            <w:tcW w:w="9956" w:type="dxa"/>
            <w:tcMar>
              <w:top w:w="216" w:type="dxa"/>
              <w:left w:w="115" w:type="dxa"/>
              <w:bottom w:w="216" w:type="dxa"/>
              <w:right w:w="115" w:type="dxa"/>
            </w:tcMar>
          </w:tcPr>
          <w:p w14:paraId="1A274CF7" w14:textId="77777777" w:rsidR="00752DD2" w:rsidRPr="00507BEE" w:rsidRDefault="00752DD2" w:rsidP="00752DD2">
            <w:pPr>
              <w:pStyle w:val="NoSpacing"/>
              <w:rPr>
                <w:rFonts w:asciiTheme="minorHAnsi" w:eastAsia="Times New Roman" w:hAnsiTheme="minorHAnsi" w:cs="Arial"/>
              </w:rPr>
            </w:pPr>
            <w:r w:rsidRPr="00507BEE">
              <w:rPr>
                <w:rFonts w:asciiTheme="minorHAnsi" w:hAnsiTheme="minorHAnsi"/>
                <w:noProof/>
              </w:rPr>
              <w:drawing>
                <wp:anchor distT="0" distB="0" distL="114300" distR="114300" simplePos="0" relativeHeight="251691008" behindDoc="0" locked="0" layoutInCell="1" allowOverlap="1" wp14:anchorId="3CA39E20" wp14:editId="6F0C0E2F">
                  <wp:simplePos x="0" y="0"/>
                  <wp:positionH relativeFrom="column">
                    <wp:posOffset>4863834</wp:posOffset>
                  </wp:positionH>
                  <wp:positionV relativeFrom="paragraph">
                    <wp:posOffset>576</wp:posOffset>
                  </wp:positionV>
                  <wp:extent cx="1333500" cy="952500"/>
                  <wp:effectExtent l="0" t="0" r="12700" b="12700"/>
                  <wp:wrapTight wrapText="bothSides">
                    <wp:wrapPolygon edited="0">
                      <wp:start x="0" y="0"/>
                      <wp:lineTo x="0" y="21312"/>
                      <wp:lineTo x="21394" y="21312"/>
                      <wp:lineTo x="2139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2-13 at 12.04.41.png"/>
                          <pic:cNvPicPr/>
                        </pic:nvPicPr>
                        <pic:blipFill>
                          <a:blip r:embed="rId11">
                            <a:extLst>
                              <a:ext uri="{28A0092B-C50C-407E-A947-70E740481C1C}">
                                <a14:useLocalDpi xmlns:a14="http://schemas.microsoft.com/office/drawing/2010/main" val="0"/>
                              </a:ext>
                            </a:extLst>
                          </a:blip>
                          <a:stretch>
                            <a:fillRect/>
                          </a:stretch>
                        </pic:blipFill>
                        <pic:spPr>
                          <a:xfrm>
                            <a:off x="0" y="0"/>
                            <a:ext cx="1333500" cy="952500"/>
                          </a:xfrm>
                          <a:prstGeom prst="rect">
                            <a:avLst/>
                          </a:prstGeom>
                        </pic:spPr>
                      </pic:pic>
                    </a:graphicData>
                  </a:graphic>
                  <wp14:sizeRelH relativeFrom="page">
                    <wp14:pctWidth>0</wp14:pctWidth>
                  </wp14:sizeRelH>
                  <wp14:sizeRelV relativeFrom="page">
                    <wp14:pctHeight>0</wp14:pctHeight>
                  </wp14:sizeRelV>
                </wp:anchor>
              </w:drawing>
            </w:r>
            <w:r w:rsidRPr="00507BEE">
              <w:rPr>
                <w:rFonts w:asciiTheme="minorHAnsi" w:eastAsia="Times New Roman" w:hAnsiTheme="minorHAnsi" w:cs="Arial"/>
              </w:rPr>
              <w:t>Clinical Care Pathway</w:t>
            </w:r>
          </w:p>
        </w:tc>
      </w:tr>
      <w:tr w:rsidR="00752DD2" w:rsidRPr="00507BEE" w14:paraId="3233FCA8" w14:textId="77777777" w:rsidTr="00B62914">
        <w:trPr>
          <w:trHeight w:val="437"/>
        </w:trPr>
        <w:tc>
          <w:tcPr>
            <w:tcW w:w="9956" w:type="dxa"/>
          </w:tcPr>
          <w:p w14:paraId="215E1AB9" w14:textId="31F653E4" w:rsidR="00752DD2" w:rsidRPr="00507BEE" w:rsidRDefault="00B336DD" w:rsidP="002B1C3F">
            <w:pPr>
              <w:pStyle w:val="NoSpacing"/>
              <w:jc w:val="center"/>
              <w:rPr>
                <w:rFonts w:asciiTheme="minorHAnsi" w:eastAsia="Times New Roman" w:hAnsiTheme="minorHAnsi" w:cs="Arial"/>
                <w:color w:val="4F81BD"/>
                <w:sz w:val="80"/>
                <w:szCs w:val="80"/>
              </w:rPr>
            </w:pPr>
            <w:r>
              <w:rPr>
                <w:rFonts w:asciiTheme="minorHAnsi" w:eastAsia="Times New Roman" w:hAnsiTheme="minorHAnsi" w:cs="Arial"/>
                <w:sz w:val="80"/>
                <w:szCs w:val="80"/>
              </w:rPr>
              <w:t xml:space="preserve">Palliative </w:t>
            </w:r>
            <w:r w:rsidR="002B1C3F">
              <w:rPr>
                <w:rFonts w:asciiTheme="minorHAnsi" w:eastAsia="Times New Roman" w:hAnsiTheme="minorHAnsi" w:cs="Arial"/>
                <w:sz w:val="80"/>
                <w:szCs w:val="80"/>
              </w:rPr>
              <w:t>c</w:t>
            </w:r>
            <w:r>
              <w:rPr>
                <w:rFonts w:asciiTheme="minorHAnsi" w:eastAsia="Times New Roman" w:hAnsiTheme="minorHAnsi" w:cs="Arial"/>
                <w:sz w:val="80"/>
                <w:szCs w:val="80"/>
              </w:rPr>
              <w:t xml:space="preserve">are </w:t>
            </w:r>
            <w:r w:rsidR="002B1C3F">
              <w:rPr>
                <w:rFonts w:asciiTheme="minorHAnsi" w:eastAsia="Times New Roman" w:hAnsiTheme="minorHAnsi" w:cs="Arial"/>
                <w:sz w:val="80"/>
                <w:szCs w:val="80"/>
              </w:rPr>
              <w:t>t</w:t>
            </w:r>
            <w:r>
              <w:rPr>
                <w:rFonts w:asciiTheme="minorHAnsi" w:eastAsia="Times New Roman" w:hAnsiTheme="minorHAnsi" w:cs="Arial"/>
                <w:sz w:val="80"/>
                <w:szCs w:val="80"/>
              </w:rPr>
              <w:t xml:space="preserve">ransfers </w:t>
            </w:r>
            <w:r w:rsidR="002B1C3F">
              <w:rPr>
                <w:rFonts w:asciiTheme="minorHAnsi" w:eastAsia="Times New Roman" w:hAnsiTheme="minorHAnsi" w:cs="Arial"/>
                <w:sz w:val="80"/>
                <w:szCs w:val="80"/>
              </w:rPr>
              <w:t>of Infants i</w:t>
            </w:r>
            <w:r>
              <w:rPr>
                <w:rFonts w:asciiTheme="minorHAnsi" w:eastAsia="Times New Roman" w:hAnsiTheme="minorHAnsi" w:cs="Arial"/>
                <w:sz w:val="80"/>
                <w:szCs w:val="80"/>
              </w:rPr>
              <w:t xml:space="preserve">nto </w:t>
            </w:r>
            <w:r w:rsidR="00752DD2" w:rsidRPr="00507BEE">
              <w:rPr>
                <w:rFonts w:asciiTheme="minorHAnsi" w:eastAsia="Times New Roman" w:hAnsiTheme="minorHAnsi" w:cs="Arial"/>
                <w:sz w:val="80"/>
                <w:szCs w:val="80"/>
              </w:rPr>
              <w:t>Wales</w:t>
            </w:r>
          </w:p>
        </w:tc>
      </w:tr>
      <w:tr w:rsidR="00752DD2" w:rsidRPr="00507BEE" w14:paraId="698C0B8A" w14:textId="77777777" w:rsidTr="00B62914">
        <w:trPr>
          <w:trHeight w:val="14"/>
        </w:trPr>
        <w:tc>
          <w:tcPr>
            <w:tcW w:w="9956" w:type="dxa"/>
            <w:tcMar>
              <w:top w:w="216" w:type="dxa"/>
              <w:left w:w="115" w:type="dxa"/>
              <w:bottom w:w="216" w:type="dxa"/>
              <w:right w:w="115" w:type="dxa"/>
            </w:tcMar>
          </w:tcPr>
          <w:p w14:paraId="0F707D85" w14:textId="77777777" w:rsidR="00752DD2" w:rsidRPr="00507BEE" w:rsidRDefault="00752DD2" w:rsidP="00752DD2">
            <w:pPr>
              <w:pStyle w:val="NoSpacing"/>
              <w:rPr>
                <w:rFonts w:asciiTheme="minorHAnsi" w:eastAsia="Times New Roman" w:hAnsiTheme="minorHAnsi" w:cs="Arial"/>
              </w:rPr>
            </w:pPr>
          </w:p>
        </w:tc>
      </w:tr>
    </w:tbl>
    <w:p w14:paraId="512B5F29" w14:textId="11C13365" w:rsidR="00DC15B7" w:rsidRPr="00507BEE" w:rsidRDefault="00175519" w:rsidP="00A80FF4">
      <w:pPr>
        <w:spacing w:line="360" w:lineRule="auto"/>
        <w:rPr>
          <w:rFonts w:asciiTheme="minorHAnsi" w:hAnsiTheme="minorHAnsi"/>
        </w:rPr>
      </w:pPr>
      <w:r w:rsidRPr="00507BEE">
        <w:rPr>
          <w:rFonts w:asciiTheme="minorHAnsi" w:hAnsiTheme="minorHAnsi"/>
        </w:rPr>
        <w:t xml:space="preserve">               </w:t>
      </w:r>
    </w:p>
    <w:p w14:paraId="07EE7A2C" w14:textId="55DE94C9" w:rsidR="00DC15B7" w:rsidRPr="00507BEE" w:rsidRDefault="00B739AC" w:rsidP="00A80FF4">
      <w:pPr>
        <w:spacing w:line="360" w:lineRule="auto"/>
        <w:outlineLvl w:val="0"/>
        <w:rPr>
          <w:rFonts w:asciiTheme="minorHAnsi" w:hAnsiTheme="minorHAnsi"/>
          <w:b/>
          <w:u w:val="single"/>
        </w:rPr>
      </w:pPr>
      <w:r w:rsidRPr="00507BEE">
        <w:rPr>
          <w:rFonts w:asciiTheme="minorHAnsi" w:hAnsiTheme="minorHAnsi"/>
          <w:b/>
          <w:u w:val="single"/>
        </w:rPr>
        <w:t>Introduction</w:t>
      </w:r>
      <w:r w:rsidR="00076AD3" w:rsidRPr="00507BEE">
        <w:rPr>
          <w:rFonts w:asciiTheme="minorHAnsi" w:hAnsiTheme="minorHAnsi"/>
          <w:b/>
          <w:u w:val="single"/>
        </w:rPr>
        <w:t>:</w:t>
      </w:r>
    </w:p>
    <w:p w14:paraId="66F55836" w14:textId="77777777" w:rsidR="00A744BB" w:rsidRPr="00507BEE" w:rsidRDefault="00A744BB" w:rsidP="00A80FF4">
      <w:pPr>
        <w:spacing w:line="360" w:lineRule="auto"/>
        <w:rPr>
          <w:rFonts w:asciiTheme="minorHAnsi" w:hAnsiTheme="minorHAnsi"/>
        </w:rPr>
      </w:pPr>
    </w:p>
    <w:p w14:paraId="62CEC334" w14:textId="1E93DD48" w:rsidR="00BC7F15" w:rsidRPr="00507BEE" w:rsidRDefault="00A744BB" w:rsidP="00A80FF4">
      <w:pPr>
        <w:spacing w:line="360" w:lineRule="auto"/>
        <w:rPr>
          <w:rFonts w:asciiTheme="minorHAnsi" w:hAnsiTheme="minorHAnsi"/>
        </w:rPr>
      </w:pPr>
      <w:r>
        <w:rPr>
          <w:rFonts w:asciiTheme="minorHAnsi" w:hAnsiTheme="minorHAnsi"/>
        </w:rPr>
        <w:t>This pathway is suitable for any infant with a condition that means the clinician would not be surprised if they were to die within six months, and for whom parallel planning is therefore appropriate.  ‘Parallel planning’ means putting into place arrangements for comfort care alongside interventions intended to prolong life in recognition of the possibility that those measures might fail.</w:t>
      </w:r>
    </w:p>
    <w:p w14:paraId="31239EDF" w14:textId="77777777" w:rsidR="00BC7F15" w:rsidRPr="00507BEE" w:rsidRDefault="00BC7F15" w:rsidP="00A80FF4">
      <w:pPr>
        <w:spacing w:line="360" w:lineRule="auto"/>
        <w:rPr>
          <w:rFonts w:asciiTheme="minorHAnsi" w:hAnsiTheme="minorHAnsi"/>
        </w:rPr>
      </w:pPr>
    </w:p>
    <w:p w14:paraId="6BB0FC38" w14:textId="77777777" w:rsidR="00076AD3" w:rsidRPr="00507BEE" w:rsidRDefault="00076AD3" w:rsidP="00A80FF4">
      <w:pPr>
        <w:spacing w:line="360" w:lineRule="auto"/>
        <w:rPr>
          <w:rFonts w:asciiTheme="minorHAnsi" w:hAnsiTheme="minorHAnsi"/>
        </w:rPr>
      </w:pPr>
    </w:p>
    <w:p w14:paraId="5FF64CB2" w14:textId="254E35A9" w:rsidR="00BC7F15" w:rsidRDefault="009B2086" w:rsidP="00A80FF4">
      <w:pPr>
        <w:spacing w:line="360" w:lineRule="auto"/>
        <w:outlineLvl w:val="0"/>
        <w:rPr>
          <w:rFonts w:asciiTheme="minorHAnsi" w:hAnsiTheme="minorHAnsi"/>
          <w:b/>
        </w:rPr>
      </w:pPr>
      <w:r>
        <w:rPr>
          <w:rFonts w:asciiTheme="minorHAnsi" w:hAnsiTheme="minorHAnsi"/>
          <w:b/>
          <w:u w:val="single"/>
        </w:rPr>
        <w:t>Overview of r</w:t>
      </w:r>
      <w:r w:rsidR="00076AD3" w:rsidRPr="00507BEE">
        <w:rPr>
          <w:rFonts w:asciiTheme="minorHAnsi" w:hAnsiTheme="minorHAnsi"/>
          <w:b/>
          <w:u w:val="single"/>
        </w:rPr>
        <w:t>eferral pathway</w:t>
      </w:r>
      <w:r w:rsidR="00076AD3" w:rsidRPr="00507BEE">
        <w:rPr>
          <w:rFonts w:asciiTheme="minorHAnsi" w:hAnsiTheme="minorHAnsi"/>
          <w:b/>
        </w:rPr>
        <w:t>:</w:t>
      </w:r>
    </w:p>
    <w:p w14:paraId="78C5B013" w14:textId="77777777" w:rsidR="00A8387D" w:rsidRPr="00A8387D" w:rsidRDefault="00A8387D" w:rsidP="00A80FF4">
      <w:pPr>
        <w:spacing w:line="360" w:lineRule="auto"/>
        <w:outlineLvl w:val="0"/>
        <w:rPr>
          <w:rFonts w:asciiTheme="minorHAnsi" w:hAnsiTheme="minorHAnsi"/>
        </w:rPr>
      </w:pPr>
    </w:p>
    <w:p w14:paraId="5300D1CC" w14:textId="29563092" w:rsidR="00A8387D" w:rsidRPr="00A8387D" w:rsidRDefault="00A8387D" w:rsidP="00A80FF4">
      <w:pPr>
        <w:spacing w:line="360" w:lineRule="auto"/>
        <w:outlineLvl w:val="0"/>
        <w:rPr>
          <w:rFonts w:asciiTheme="minorHAnsi" w:hAnsiTheme="minorHAnsi"/>
        </w:rPr>
      </w:pPr>
      <w:r w:rsidRPr="00A8387D">
        <w:rPr>
          <w:rFonts w:asciiTheme="minorHAnsi" w:hAnsiTheme="minorHAnsi"/>
        </w:rPr>
        <w:t>Below</w:t>
      </w:r>
      <w:r>
        <w:rPr>
          <w:rFonts w:asciiTheme="minorHAnsi" w:hAnsiTheme="minorHAnsi"/>
        </w:rPr>
        <w:t xml:space="preserve"> is a generalised flow chart of the teams and infrastructure involved in the transfer back of infants </w:t>
      </w:r>
      <w:r w:rsidRPr="00A8387D">
        <w:rPr>
          <w:rFonts w:asciiTheme="minorHAnsi" w:hAnsiTheme="minorHAnsi"/>
        </w:rPr>
        <w:t>with</w:t>
      </w:r>
      <w:r>
        <w:rPr>
          <w:rFonts w:asciiTheme="minorHAnsi" w:hAnsiTheme="minorHAnsi"/>
        </w:rPr>
        <w:t xml:space="preserve"> urgent palliative care needs.  The teams are numbered and the specific roles and tasks for each team are outlined in the text after it.  </w:t>
      </w:r>
    </w:p>
    <w:p w14:paraId="631A7823" w14:textId="097FC9E2" w:rsidR="00795B44" w:rsidRDefault="00795B44" w:rsidP="00A80FF4">
      <w:pPr>
        <w:spacing w:line="360" w:lineRule="auto"/>
        <w:rPr>
          <w:rFonts w:asciiTheme="minorHAnsi" w:hAnsiTheme="minorHAnsi"/>
          <w:b/>
        </w:rPr>
      </w:pPr>
      <w:r>
        <w:rPr>
          <w:rFonts w:asciiTheme="minorHAnsi" w:hAnsiTheme="minorHAnsi"/>
          <w:b/>
        </w:rPr>
        <w:br w:type="page"/>
      </w:r>
    </w:p>
    <w:p w14:paraId="06709D8D" w14:textId="397BFD35" w:rsidR="00795B44" w:rsidRDefault="00795B44" w:rsidP="00A80FF4">
      <w:pPr>
        <w:spacing w:line="360" w:lineRule="auto"/>
        <w:rPr>
          <w:rFonts w:asciiTheme="minorHAnsi" w:hAnsiTheme="minorHAnsi"/>
          <w:b/>
        </w:rPr>
      </w:pPr>
    </w:p>
    <w:p w14:paraId="4F6682E8" w14:textId="060C89C2" w:rsidR="00795B44" w:rsidRPr="00507BEE" w:rsidRDefault="00F11C63" w:rsidP="00A80FF4">
      <w:pPr>
        <w:spacing w:line="360" w:lineRule="auto"/>
        <w:rPr>
          <w:rFonts w:asciiTheme="minorHAnsi" w:hAnsiTheme="minorHAnsi"/>
          <w:b/>
        </w:rPr>
      </w:pPr>
      <w:r>
        <w:rPr>
          <w:rFonts w:asciiTheme="minorHAnsi" w:hAnsiTheme="minorHAnsi"/>
          <w:b/>
          <w:noProof/>
        </w:rPr>
        <w:drawing>
          <wp:inline distT="0" distB="0" distL="0" distR="0" wp14:anchorId="571B5286" wp14:editId="7FE828AB">
            <wp:extent cx="6468110" cy="648081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68110" cy="6480810"/>
                    </a:xfrm>
                    <a:prstGeom prst="rect">
                      <a:avLst/>
                    </a:prstGeom>
                    <a:noFill/>
                  </pic:spPr>
                </pic:pic>
              </a:graphicData>
            </a:graphic>
          </wp:inline>
        </w:drawing>
      </w:r>
    </w:p>
    <w:p w14:paraId="24490E79" w14:textId="77777777" w:rsidR="009B2086" w:rsidRPr="009B2086" w:rsidRDefault="009B2086" w:rsidP="00A80FF4">
      <w:pPr>
        <w:spacing w:line="360" w:lineRule="auto"/>
        <w:rPr>
          <w:rFonts w:asciiTheme="minorHAnsi" w:hAnsiTheme="minorHAnsi"/>
        </w:rPr>
      </w:pPr>
    </w:p>
    <w:p w14:paraId="21BCFF24" w14:textId="77777777" w:rsidR="009B2086" w:rsidRPr="009B2086" w:rsidRDefault="009B2086" w:rsidP="00A80FF4">
      <w:pPr>
        <w:spacing w:line="360" w:lineRule="auto"/>
        <w:rPr>
          <w:rFonts w:asciiTheme="minorHAnsi" w:hAnsiTheme="minorHAnsi"/>
        </w:rPr>
      </w:pPr>
    </w:p>
    <w:p w14:paraId="6A94D0FB" w14:textId="6D012613" w:rsidR="009B2086" w:rsidRPr="009B2086" w:rsidRDefault="009B2086" w:rsidP="00A80FF4">
      <w:pPr>
        <w:spacing w:line="360" w:lineRule="auto"/>
        <w:rPr>
          <w:rFonts w:asciiTheme="minorHAnsi" w:hAnsiTheme="minorHAnsi"/>
          <w:u w:val="single"/>
        </w:rPr>
      </w:pPr>
      <w:r w:rsidRPr="009B2086">
        <w:rPr>
          <w:rFonts w:asciiTheme="minorHAnsi" w:hAnsiTheme="minorHAnsi"/>
          <w:u w:val="single"/>
        </w:rPr>
        <w:t>Specific steps, roles and responsibilities</w:t>
      </w:r>
    </w:p>
    <w:p w14:paraId="6A222345" w14:textId="77777777" w:rsidR="009B2086" w:rsidRPr="009B2086" w:rsidRDefault="009B2086" w:rsidP="00A80FF4">
      <w:pPr>
        <w:spacing w:line="360" w:lineRule="auto"/>
        <w:rPr>
          <w:rFonts w:asciiTheme="minorHAnsi" w:hAnsiTheme="minorHAnsi"/>
        </w:rPr>
      </w:pPr>
    </w:p>
    <w:p w14:paraId="3AAFF219" w14:textId="62F9F408" w:rsidR="009B2086" w:rsidRPr="009B2086" w:rsidRDefault="00A744BB" w:rsidP="00A80FF4">
      <w:pPr>
        <w:spacing w:line="360" w:lineRule="auto"/>
        <w:rPr>
          <w:rFonts w:asciiTheme="minorHAnsi" w:hAnsiTheme="minorHAnsi"/>
        </w:rPr>
      </w:pPr>
      <w:r>
        <w:rPr>
          <w:rFonts w:asciiTheme="minorHAnsi" w:hAnsiTheme="minorHAnsi"/>
        </w:rPr>
        <w:t>Tr</w:t>
      </w:r>
      <w:r w:rsidR="009B2086" w:rsidRPr="009B2086">
        <w:rPr>
          <w:rFonts w:asciiTheme="minorHAnsi" w:hAnsiTheme="minorHAnsi"/>
        </w:rPr>
        <w:t xml:space="preserve">ansfer of care for an infant for end of life care or parallel planning is complex and involves many separate teams handing over information.  </w:t>
      </w:r>
      <w:r>
        <w:rPr>
          <w:rFonts w:asciiTheme="minorHAnsi" w:hAnsiTheme="minorHAnsi"/>
        </w:rPr>
        <w:t xml:space="preserve">Co-ordination of that handover is the role of the </w:t>
      </w:r>
      <w:r w:rsidR="002567A4">
        <w:rPr>
          <w:rFonts w:asciiTheme="minorHAnsi" w:hAnsiTheme="minorHAnsi"/>
        </w:rPr>
        <w:t xml:space="preserve">two </w:t>
      </w:r>
      <w:r>
        <w:rPr>
          <w:rFonts w:asciiTheme="minorHAnsi" w:hAnsiTheme="minorHAnsi"/>
        </w:rPr>
        <w:t>palliative care team</w:t>
      </w:r>
      <w:r w:rsidR="002567A4">
        <w:rPr>
          <w:rFonts w:asciiTheme="minorHAnsi" w:hAnsiTheme="minorHAnsi"/>
        </w:rPr>
        <w:t>s</w:t>
      </w:r>
      <w:r>
        <w:rPr>
          <w:rFonts w:asciiTheme="minorHAnsi" w:hAnsiTheme="minorHAnsi"/>
        </w:rPr>
        <w:t>.</w:t>
      </w:r>
    </w:p>
    <w:p w14:paraId="7CC99B77" w14:textId="77777777" w:rsidR="00DF5441" w:rsidRDefault="00DF5441" w:rsidP="00A80FF4">
      <w:pPr>
        <w:spacing w:line="360" w:lineRule="auto"/>
        <w:rPr>
          <w:rFonts w:asciiTheme="minorHAnsi" w:hAnsiTheme="minorHAnsi"/>
          <w:b/>
          <w:u w:val="single"/>
        </w:rPr>
      </w:pPr>
    </w:p>
    <w:p w14:paraId="2D3B1ADE" w14:textId="4C38E95B" w:rsidR="00DF5441" w:rsidRPr="003809A5" w:rsidRDefault="00DF5441" w:rsidP="00A80FF4">
      <w:pPr>
        <w:pStyle w:val="ListParagraph"/>
        <w:numPr>
          <w:ilvl w:val="0"/>
          <w:numId w:val="30"/>
        </w:numPr>
        <w:spacing w:line="360" w:lineRule="auto"/>
        <w:rPr>
          <w:rFonts w:asciiTheme="minorHAnsi" w:hAnsiTheme="minorHAnsi"/>
          <w:b/>
          <w:u w:val="single"/>
        </w:rPr>
      </w:pPr>
      <w:r w:rsidRPr="003809A5">
        <w:rPr>
          <w:rFonts w:asciiTheme="minorHAnsi" w:hAnsiTheme="minorHAnsi"/>
          <w:b/>
          <w:u w:val="single"/>
        </w:rPr>
        <w:t>Role of remote speciality team:</w:t>
      </w:r>
    </w:p>
    <w:p w14:paraId="5D94EC9A" w14:textId="77777777" w:rsidR="00DF5441" w:rsidRPr="009746B6" w:rsidRDefault="00DF5441" w:rsidP="00A80FF4">
      <w:pPr>
        <w:spacing w:line="360" w:lineRule="auto"/>
        <w:rPr>
          <w:rFonts w:asciiTheme="minorHAnsi" w:hAnsiTheme="minorHAnsi"/>
        </w:rPr>
      </w:pPr>
      <w:r w:rsidRPr="009746B6">
        <w:rPr>
          <w:rFonts w:ascii="Wingdings" w:hAnsi="Wingdings"/>
        </w:rPr>
        <w:t></w:t>
      </w:r>
      <w:r>
        <w:rPr>
          <w:rFonts w:ascii="Wingdings" w:hAnsi="Wingdings"/>
        </w:rPr>
        <w:t></w:t>
      </w:r>
      <w:r w:rsidRPr="009746B6">
        <w:rPr>
          <w:rFonts w:asciiTheme="minorHAnsi" w:hAnsiTheme="minorHAnsi"/>
        </w:rPr>
        <w:t>Liaise with local speciality teams to refer and handover</w:t>
      </w:r>
    </w:p>
    <w:p w14:paraId="3545A524" w14:textId="414205B8" w:rsidR="00DF5441" w:rsidRDefault="00DF5441" w:rsidP="00A80FF4">
      <w:pPr>
        <w:spacing w:line="360" w:lineRule="auto"/>
        <w:rPr>
          <w:rFonts w:asciiTheme="minorHAnsi" w:hAnsiTheme="minorHAnsi"/>
        </w:rPr>
      </w:pPr>
      <w:r w:rsidRPr="009746B6">
        <w:rPr>
          <w:rFonts w:ascii="Wingdings" w:hAnsi="Wingdings"/>
        </w:rPr>
        <w:t></w:t>
      </w:r>
      <w:r>
        <w:rPr>
          <w:rFonts w:ascii="Wingdings" w:hAnsi="Wingdings"/>
        </w:rPr>
        <w:t></w:t>
      </w:r>
      <w:r w:rsidRPr="009746B6">
        <w:rPr>
          <w:rFonts w:asciiTheme="minorHAnsi" w:hAnsiTheme="minorHAnsi"/>
        </w:rPr>
        <w:t>Include baby’s GP</w:t>
      </w:r>
      <w:r w:rsidR="00B325BF">
        <w:rPr>
          <w:rFonts w:asciiTheme="minorHAnsi" w:hAnsiTheme="minorHAnsi"/>
        </w:rPr>
        <w:t>/HV/Midwife</w:t>
      </w:r>
      <w:r w:rsidRPr="009746B6">
        <w:rPr>
          <w:rFonts w:asciiTheme="minorHAnsi" w:hAnsiTheme="minorHAnsi"/>
        </w:rPr>
        <w:t xml:space="preserve"> in letters </w:t>
      </w:r>
    </w:p>
    <w:p w14:paraId="4BDD1DB6" w14:textId="102C0432" w:rsidR="00DF5441" w:rsidRDefault="00DF5441" w:rsidP="00A80FF4">
      <w:pPr>
        <w:spacing w:line="360" w:lineRule="auto"/>
        <w:rPr>
          <w:rFonts w:asciiTheme="minorHAnsi" w:hAnsiTheme="minorHAnsi"/>
        </w:rPr>
      </w:pPr>
      <w:r w:rsidRPr="009746B6">
        <w:rPr>
          <w:rFonts w:ascii="Wingdings" w:hAnsi="Wingdings"/>
        </w:rPr>
        <w:lastRenderedPageBreak/>
        <w:t></w:t>
      </w:r>
      <w:r>
        <w:rPr>
          <w:rFonts w:ascii="Wingdings" w:hAnsi="Wingdings"/>
        </w:rPr>
        <w:t></w:t>
      </w:r>
      <w:r>
        <w:rPr>
          <w:rFonts w:asciiTheme="minorHAnsi" w:hAnsiTheme="minorHAnsi"/>
        </w:rPr>
        <w:t>To plan for procedures after death in conjunction with the PPC team, such as review need</w:t>
      </w:r>
      <w:r w:rsidR="003A2C0E">
        <w:rPr>
          <w:rFonts w:asciiTheme="minorHAnsi" w:hAnsiTheme="minorHAnsi"/>
        </w:rPr>
        <w:t xml:space="preserve"> for referral to coroner</w:t>
      </w:r>
    </w:p>
    <w:p w14:paraId="2D50FA88" w14:textId="77777777" w:rsidR="009B2086" w:rsidRPr="009B2086" w:rsidRDefault="009B2086" w:rsidP="00A80FF4">
      <w:pPr>
        <w:spacing w:line="360" w:lineRule="auto"/>
        <w:rPr>
          <w:rFonts w:asciiTheme="minorHAnsi" w:hAnsiTheme="minorHAnsi"/>
        </w:rPr>
      </w:pPr>
    </w:p>
    <w:p w14:paraId="45A6F75D" w14:textId="77777777" w:rsidR="009B2086" w:rsidRPr="009B2086" w:rsidRDefault="009B2086" w:rsidP="00A80FF4">
      <w:pPr>
        <w:spacing w:line="360" w:lineRule="auto"/>
        <w:rPr>
          <w:rFonts w:asciiTheme="minorHAnsi" w:hAnsiTheme="minorHAnsi"/>
        </w:rPr>
      </w:pPr>
    </w:p>
    <w:p w14:paraId="316C87D9" w14:textId="4DE35F60" w:rsidR="009B2086" w:rsidRPr="003809A5" w:rsidRDefault="009B2086" w:rsidP="00A80FF4">
      <w:pPr>
        <w:pStyle w:val="ListParagraph"/>
        <w:numPr>
          <w:ilvl w:val="0"/>
          <w:numId w:val="30"/>
        </w:numPr>
        <w:spacing w:line="360" w:lineRule="auto"/>
        <w:rPr>
          <w:rFonts w:asciiTheme="minorHAnsi" w:hAnsiTheme="minorHAnsi"/>
          <w:b/>
          <w:u w:val="single"/>
        </w:rPr>
      </w:pPr>
      <w:r w:rsidRPr="003809A5">
        <w:rPr>
          <w:rFonts w:asciiTheme="minorHAnsi" w:hAnsiTheme="minorHAnsi"/>
          <w:b/>
          <w:u w:val="single"/>
        </w:rPr>
        <w:t>Role of remote lead team</w:t>
      </w:r>
      <w:r w:rsidR="002567A4">
        <w:rPr>
          <w:rFonts w:asciiTheme="minorHAnsi" w:hAnsiTheme="minorHAnsi"/>
          <w:b/>
          <w:u w:val="single"/>
        </w:rPr>
        <w:t xml:space="preserve"> (e.g. cardiology, neonatology, general paediatrics)</w:t>
      </w:r>
      <w:r w:rsidRPr="003809A5">
        <w:rPr>
          <w:rFonts w:asciiTheme="minorHAnsi" w:hAnsiTheme="minorHAnsi"/>
          <w:b/>
          <w:u w:val="single"/>
        </w:rPr>
        <w:t>:</w:t>
      </w:r>
    </w:p>
    <w:p w14:paraId="5BB6963C" w14:textId="7F0A4F02" w:rsidR="006D32C6" w:rsidRPr="006D32C6" w:rsidRDefault="009746B6" w:rsidP="00A80FF4">
      <w:pPr>
        <w:spacing w:line="360" w:lineRule="auto"/>
        <w:rPr>
          <w:rFonts w:asciiTheme="minorHAnsi" w:hAnsiTheme="minorHAnsi"/>
        </w:rPr>
      </w:pPr>
      <w:r w:rsidRPr="009746B6">
        <w:rPr>
          <w:rFonts w:ascii="Wingdings" w:hAnsi="Wingdings"/>
        </w:rPr>
        <w:t></w:t>
      </w:r>
      <w:r>
        <w:rPr>
          <w:rFonts w:ascii="Wingdings" w:hAnsi="Wingdings"/>
        </w:rPr>
        <w:t></w:t>
      </w:r>
      <w:r w:rsidR="006D32C6" w:rsidRPr="006D32C6">
        <w:rPr>
          <w:rFonts w:asciiTheme="minorHAnsi" w:hAnsiTheme="minorHAnsi"/>
        </w:rPr>
        <w:t>Contact remote PPC team if not already involved</w:t>
      </w:r>
    </w:p>
    <w:p w14:paraId="06AE514B" w14:textId="49272D86" w:rsidR="006D32C6" w:rsidRPr="006D32C6" w:rsidRDefault="009746B6" w:rsidP="00A80FF4">
      <w:pPr>
        <w:spacing w:line="360" w:lineRule="auto"/>
        <w:rPr>
          <w:rFonts w:asciiTheme="minorHAnsi" w:hAnsiTheme="minorHAnsi"/>
        </w:rPr>
      </w:pPr>
      <w:r w:rsidRPr="009746B6">
        <w:rPr>
          <w:rFonts w:ascii="Wingdings" w:hAnsi="Wingdings"/>
        </w:rPr>
        <w:t></w:t>
      </w:r>
      <w:r>
        <w:rPr>
          <w:rFonts w:ascii="Wingdings" w:hAnsi="Wingdings"/>
        </w:rPr>
        <w:t></w:t>
      </w:r>
      <w:r w:rsidR="006D32C6" w:rsidRPr="006D32C6">
        <w:rPr>
          <w:rFonts w:asciiTheme="minorHAnsi" w:hAnsiTheme="minorHAnsi"/>
        </w:rPr>
        <w:t>Liaise with local lead paediatric to refer and handover</w:t>
      </w:r>
    </w:p>
    <w:p w14:paraId="68716763" w14:textId="10D38083" w:rsidR="006D32C6" w:rsidRDefault="009746B6" w:rsidP="00A80FF4">
      <w:pPr>
        <w:spacing w:line="360" w:lineRule="auto"/>
        <w:rPr>
          <w:rFonts w:asciiTheme="minorHAnsi" w:hAnsiTheme="minorHAnsi"/>
        </w:rPr>
      </w:pPr>
      <w:r w:rsidRPr="009746B6">
        <w:rPr>
          <w:rFonts w:ascii="Wingdings" w:hAnsi="Wingdings"/>
        </w:rPr>
        <w:t></w:t>
      </w:r>
      <w:r>
        <w:rPr>
          <w:rFonts w:ascii="Wingdings" w:hAnsi="Wingdings"/>
        </w:rPr>
        <w:t></w:t>
      </w:r>
      <w:r w:rsidR="00B325BF" w:rsidRPr="009746B6">
        <w:rPr>
          <w:rFonts w:asciiTheme="minorHAnsi" w:hAnsiTheme="minorHAnsi"/>
        </w:rPr>
        <w:t>Include baby’s GP</w:t>
      </w:r>
      <w:r w:rsidR="00B325BF">
        <w:rPr>
          <w:rFonts w:asciiTheme="minorHAnsi" w:hAnsiTheme="minorHAnsi"/>
        </w:rPr>
        <w:t>/HV/Midwife</w:t>
      </w:r>
      <w:r w:rsidR="00B325BF" w:rsidRPr="009746B6">
        <w:rPr>
          <w:rFonts w:asciiTheme="minorHAnsi" w:hAnsiTheme="minorHAnsi"/>
        </w:rPr>
        <w:t xml:space="preserve"> in letters</w:t>
      </w:r>
    </w:p>
    <w:p w14:paraId="4CD75BE6" w14:textId="40AE22A4" w:rsidR="00181542" w:rsidRDefault="003809A5" w:rsidP="00A80FF4">
      <w:pPr>
        <w:spacing w:line="360" w:lineRule="auto"/>
        <w:rPr>
          <w:rFonts w:asciiTheme="minorHAnsi" w:hAnsiTheme="minorHAnsi"/>
        </w:rPr>
      </w:pPr>
      <w:r w:rsidRPr="009746B6">
        <w:rPr>
          <w:rFonts w:ascii="Wingdings" w:hAnsi="Wingdings"/>
        </w:rPr>
        <w:t></w:t>
      </w:r>
      <w:r>
        <w:rPr>
          <w:rFonts w:ascii="Wingdings" w:hAnsi="Wingdings"/>
        </w:rPr>
        <w:t></w:t>
      </w:r>
      <w:r w:rsidR="00181542">
        <w:rPr>
          <w:rFonts w:asciiTheme="minorHAnsi" w:hAnsiTheme="minorHAnsi"/>
        </w:rPr>
        <w:t>To develop a transfer plan in conjunction with the remote PPC team and Welsh PPC team</w:t>
      </w:r>
    </w:p>
    <w:p w14:paraId="3B0C00EE" w14:textId="6B648237" w:rsidR="00AD4C75" w:rsidRDefault="00AD4C75" w:rsidP="009368E9">
      <w:pPr>
        <w:spacing w:line="360" w:lineRule="auto"/>
        <w:rPr>
          <w:rFonts w:asciiTheme="minorHAnsi" w:hAnsiTheme="minorHAnsi"/>
        </w:rPr>
      </w:pPr>
      <w:r w:rsidRPr="009746B6">
        <w:rPr>
          <w:rFonts w:ascii="Wingdings" w:hAnsi="Wingdings"/>
        </w:rPr>
        <w:t></w:t>
      </w:r>
      <w:r>
        <w:rPr>
          <w:rFonts w:ascii="Wingdings" w:hAnsi="Wingdings"/>
        </w:rPr>
        <w:t></w:t>
      </w:r>
      <w:r w:rsidRPr="00AD4C75">
        <w:rPr>
          <w:rFonts w:asciiTheme="minorHAnsi" w:hAnsiTheme="minorHAnsi"/>
        </w:rPr>
        <w:t>Work with the remote PPC team as necessary to ensure a 14-day supply of regular and anticipatory symptom management medication is available, such as a paediatric ‘just in case box’</w:t>
      </w:r>
    </w:p>
    <w:p w14:paraId="32E8D96C" w14:textId="1F286C4B" w:rsidR="001D0E00" w:rsidRPr="001D0E00" w:rsidRDefault="001D0E00" w:rsidP="009368E9">
      <w:pPr>
        <w:spacing w:line="360" w:lineRule="auto"/>
        <w:rPr>
          <w:rFonts w:asciiTheme="minorHAnsi" w:hAnsiTheme="minorHAnsi"/>
        </w:rPr>
      </w:pPr>
      <w:r w:rsidRPr="009746B6">
        <w:rPr>
          <w:rFonts w:ascii="Wingdings" w:hAnsi="Wingdings"/>
        </w:rPr>
        <w:t></w:t>
      </w:r>
      <w:r w:rsidRPr="001D0E00">
        <w:rPr>
          <w:rFonts w:asciiTheme="minorHAnsi" w:hAnsiTheme="minorHAnsi"/>
        </w:rPr>
        <w:t xml:space="preserve"> </w:t>
      </w:r>
      <w:r>
        <w:rPr>
          <w:rFonts w:asciiTheme="minorHAnsi" w:hAnsiTheme="minorHAnsi"/>
        </w:rPr>
        <w:t xml:space="preserve">   To arrange for home equipment as necessary, e.g. nasogastric tubes, suction</w:t>
      </w:r>
    </w:p>
    <w:p w14:paraId="4341996D" w14:textId="0D9F4A0F" w:rsidR="001D0E00" w:rsidRPr="001D0E00" w:rsidRDefault="00AD2249" w:rsidP="009368E9">
      <w:pPr>
        <w:spacing w:line="360" w:lineRule="auto"/>
        <w:rPr>
          <w:rFonts w:asciiTheme="minorHAnsi" w:hAnsiTheme="minorHAnsi"/>
        </w:rPr>
      </w:pPr>
      <w:r w:rsidRPr="001D0E00">
        <w:rPr>
          <w:rFonts w:ascii="Wingdings" w:hAnsi="Wingdings"/>
        </w:rPr>
        <w:t></w:t>
      </w:r>
      <w:r w:rsidRPr="001D0E00">
        <w:rPr>
          <w:rFonts w:ascii="Wingdings" w:hAnsi="Wingdings"/>
        </w:rPr>
        <w:t></w:t>
      </w:r>
      <w:r w:rsidRPr="001D0E00">
        <w:rPr>
          <w:rFonts w:asciiTheme="minorHAnsi" w:hAnsiTheme="minorHAnsi"/>
        </w:rPr>
        <w:t>To</w:t>
      </w:r>
      <w:r w:rsidR="00AE6CD6" w:rsidRPr="001D0E00">
        <w:rPr>
          <w:rFonts w:asciiTheme="minorHAnsi" w:hAnsiTheme="minorHAnsi"/>
        </w:rPr>
        <w:t xml:space="preserve"> arrange transport home as</w:t>
      </w:r>
      <w:r w:rsidRPr="001D0E00">
        <w:rPr>
          <w:rFonts w:asciiTheme="minorHAnsi" w:hAnsiTheme="minorHAnsi"/>
        </w:rPr>
        <w:t xml:space="preserve"> necessary</w:t>
      </w:r>
    </w:p>
    <w:p w14:paraId="083B56AC" w14:textId="77777777" w:rsidR="001D0E00" w:rsidRDefault="001D0E00" w:rsidP="001D0E00">
      <w:pPr>
        <w:rPr>
          <w:rFonts w:asciiTheme="minorHAnsi" w:hAnsiTheme="minorHAnsi"/>
          <w:b/>
          <w:u w:val="single"/>
        </w:rPr>
      </w:pPr>
    </w:p>
    <w:p w14:paraId="6CCF3689" w14:textId="77777777" w:rsidR="001D0E00" w:rsidRDefault="001D0E00" w:rsidP="001D0E00">
      <w:pPr>
        <w:rPr>
          <w:rFonts w:asciiTheme="minorHAnsi" w:hAnsiTheme="minorHAnsi"/>
          <w:b/>
          <w:u w:val="single"/>
        </w:rPr>
      </w:pPr>
    </w:p>
    <w:p w14:paraId="4B54D74C" w14:textId="1ACF05B8" w:rsidR="001D0E00" w:rsidRPr="001D0E00" w:rsidRDefault="00AA738F" w:rsidP="001D0E00">
      <w:pPr>
        <w:pStyle w:val="ListParagraph"/>
        <w:numPr>
          <w:ilvl w:val="0"/>
          <w:numId w:val="30"/>
        </w:numPr>
        <w:rPr>
          <w:rFonts w:asciiTheme="minorHAnsi" w:eastAsia="Calibri" w:hAnsiTheme="minorHAnsi" w:cs="Times New Roman"/>
          <w:szCs w:val="22"/>
        </w:rPr>
      </w:pPr>
      <w:r w:rsidRPr="001D0E00">
        <w:rPr>
          <w:rFonts w:asciiTheme="minorHAnsi" w:hAnsiTheme="minorHAnsi"/>
          <w:b/>
          <w:u w:val="single"/>
        </w:rPr>
        <w:t xml:space="preserve">Role of </w:t>
      </w:r>
      <w:r w:rsidR="00AD3B21" w:rsidRPr="001D0E00">
        <w:rPr>
          <w:rFonts w:asciiTheme="minorHAnsi" w:hAnsiTheme="minorHAnsi"/>
          <w:b/>
          <w:u w:val="single"/>
        </w:rPr>
        <w:t xml:space="preserve">English </w:t>
      </w:r>
      <w:r w:rsidRPr="001D0E00">
        <w:rPr>
          <w:rFonts w:asciiTheme="minorHAnsi" w:hAnsiTheme="minorHAnsi"/>
          <w:b/>
          <w:u w:val="single"/>
        </w:rPr>
        <w:t>Paediatric Palliative Care</w:t>
      </w:r>
    </w:p>
    <w:p w14:paraId="63E917EB" w14:textId="10D4620B" w:rsidR="001D0E00" w:rsidRPr="001D0E00" w:rsidRDefault="00AA738F" w:rsidP="009368E9">
      <w:pPr>
        <w:spacing w:line="360" w:lineRule="auto"/>
        <w:rPr>
          <w:rFonts w:asciiTheme="minorHAnsi" w:eastAsia="Times New Roman" w:hAnsiTheme="minorHAnsi" w:cs="Arial"/>
          <w:b/>
          <w:u w:val="single"/>
        </w:rPr>
      </w:pPr>
      <w:r w:rsidRPr="001D0E00">
        <w:rPr>
          <w:rFonts w:ascii="Wingdings" w:hAnsi="Wingdings"/>
        </w:rPr>
        <w:t></w:t>
      </w:r>
      <w:r w:rsidRPr="001D0E00">
        <w:rPr>
          <w:rFonts w:ascii="Wingdings" w:hAnsi="Wingdings"/>
        </w:rPr>
        <w:t></w:t>
      </w:r>
      <w:r w:rsidR="008269BD" w:rsidRPr="001D0E00">
        <w:rPr>
          <w:rFonts w:asciiTheme="minorHAnsi" w:hAnsiTheme="minorHAnsi"/>
        </w:rPr>
        <w:t>Establish direct link with Welsh</w:t>
      </w:r>
      <w:r w:rsidRPr="001D0E00">
        <w:rPr>
          <w:rFonts w:asciiTheme="minorHAnsi" w:hAnsiTheme="minorHAnsi"/>
        </w:rPr>
        <w:t xml:space="preserve"> PPC team</w:t>
      </w:r>
    </w:p>
    <w:p w14:paraId="193D9060" w14:textId="475C7B83" w:rsidR="001D0E00" w:rsidRDefault="00AA738F" w:rsidP="009368E9">
      <w:pPr>
        <w:pStyle w:val="ListParagraph"/>
        <w:spacing w:line="360" w:lineRule="auto"/>
        <w:ind w:left="0"/>
        <w:rPr>
          <w:rFonts w:asciiTheme="minorHAnsi" w:hAnsiTheme="minorHAnsi"/>
        </w:rPr>
      </w:pPr>
      <w:r w:rsidRPr="009746B6">
        <w:rPr>
          <w:rFonts w:ascii="Wingdings" w:hAnsi="Wingdings"/>
        </w:rPr>
        <w:t></w:t>
      </w:r>
      <w:r>
        <w:rPr>
          <w:rFonts w:ascii="Wingdings" w:hAnsi="Wingdings"/>
        </w:rPr>
        <w:t></w:t>
      </w:r>
      <w:r w:rsidRPr="009746B6">
        <w:rPr>
          <w:rFonts w:asciiTheme="minorHAnsi" w:hAnsiTheme="minorHAnsi"/>
        </w:rPr>
        <w:t xml:space="preserve">Include </w:t>
      </w:r>
      <w:r w:rsidR="00B325BF" w:rsidRPr="009746B6">
        <w:rPr>
          <w:rFonts w:asciiTheme="minorHAnsi" w:hAnsiTheme="minorHAnsi"/>
        </w:rPr>
        <w:t>baby’s GP</w:t>
      </w:r>
      <w:r w:rsidR="00B325BF">
        <w:rPr>
          <w:rFonts w:asciiTheme="minorHAnsi" w:hAnsiTheme="minorHAnsi"/>
        </w:rPr>
        <w:t>/HV/Midwife</w:t>
      </w:r>
      <w:r w:rsidR="00B325BF" w:rsidRPr="009746B6">
        <w:rPr>
          <w:rFonts w:asciiTheme="minorHAnsi" w:hAnsiTheme="minorHAnsi"/>
        </w:rPr>
        <w:t xml:space="preserve"> in letters</w:t>
      </w:r>
    </w:p>
    <w:p w14:paraId="2B995380" w14:textId="69D86034" w:rsidR="001D0E00" w:rsidRPr="001D0E00" w:rsidRDefault="003809A5" w:rsidP="001D0E00">
      <w:pPr>
        <w:pStyle w:val="ListParagraph"/>
        <w:spacing w:line="360" w:lineRule="auto"/>
        <w:ind w:left="0"/>
        <w:rPr>
          <w:rFonts w:asciiTheme="minorHAnsi" w:eastAsia="Calibri" w:hAnsiTheme="minorHAnsi" w:cs="Times New Roman"/>
          <w:szCs w:val="22"/>
        </w:rPr>
      </w:pPr>
      <w:r w:rsidRPr="009746B6">
        <w:rPr>
          <w:rFonts w:ascii="Wingdings" w:hAnsi="Wingdings"/>
        </w:rPr>
        <w:t></w:t>
      </w:r>
      <w:r>
        <w:rPr>
          <w:rFonts w:ascii="Wingdings" w:hAnsi="Wingdings"/>
        </w:rPr>
        <w:t></w:t>
      </w:r>
      <w:r w:rsidR="00181542">
        <w:rPr>
          <w:rFonts w:asciiTheme="minorHAnsi" w:hAnsiTheme="minorHAnsi"/>
        </w:rPr>
        <w:t>To develop a transfer plan in conjunction with the Welsh PPC team and lead team</w:t>
      </w:r>
    </w:p>
    <w:p w14:paraId="7A46C6D0" w14:textId="342511BE" w:rsidR="001D0E00" w:rsidRDefault="003809A5" w:rsidP="001D0E00">
      <w:pPr>
        <w:pStyle w:val="ListParagraph"/>
        <w:spacing w:line="360" w:lineRule="auto"/>
        <w:ind w:left="0"/>
        <w:rPr>
          <w:rFonts w:asciiTheme="minorHAnsi" w:hAnsiTheme="minorHAnsi"/>
        </w:rPr>
      </w:pPr>
      <w:r w:rsidRPr="009746B6">
        <w:rPr>
          <w:rFonts w:ascii="Wingdings" w:hAnsi="Wingdings"/>
        </w:rPr>
        <w:t></w:t>
      </w:r>
      <w:r>
        <w:rPr>
          <w:rFonts w:ascii="Wingdings" w:hAnsi="Wingdings"/>
        </w:rPr>
        <w:t></w:t>
      </w:r>
      <w:r>
        <w:rPr>
          <w:rFonts w:asciiTheme="minorHAnsi" w:hAnsiTheme="minorHAnsi"/>
        </w:rPr>
        <w:t>To adv</w:t>
      </w:r>
      <w:r w:rsidR="00D14498">
        <w:rPr>
          <w:rFonts w:asciiTheme="minorHAnsi" w:hAnsiTheme="minorHAnsi"/>
        </w:rPr>
        <w:t>i</w:t>
      </w:r>
      <w:r>
        <w:rPr>
          <w:rFonts w:asciiTheme="minorHAnsi" w:hAnsiTheme="minorHAnsi"/>
        </w:rPr>
        <w:t xml:space="preserve">se local lead team with symptom control plans and prescribing </w:t>
      </w:r>
    </w:p>
    <w:p w14:paraId="2F0E6E6C" w14:textId="08460BC2" w:rsidR="001D0E00" w:rsidRDefault="00781B51" w:rsidP="001D0E00">
      <w:pPr>
        <w:pStyle w:val="ListParagraph"/>
        <w:spacing w:line="360" w:lineRule="auto"/>
        <w:ind w:left="0"/>
        <w:rPr>
          <w:rFonts w:asciiTheme="minorHAnsi" w:hAnsiTheme="minorHAnsi"/>
        </w:rPr>
      </w:pPr>
      <w:r w:rsidRPr="001D0E00">
        <w:rPr>
          <w:rFonts w:ascii="Wingdings" w:hAnsi="Wingdings"/>
        </w:rPr>
        <w:t></w:t>
      </w:r>
      <w:r w:rsidRPr="001D0E00">
        <w:rPr>
          <w:rFonts w:ascii="Wingdings" w:hAnsi="Wingdings"/>
        </w:rPr>
        <w:t></w:t>
      </w:r>
      <w:r w:rsidRPr="001D0E00">
        <w:rPr>
          <w:rFonts w:asciiTheme="minorHAnsi" w:hAnsiTheme="minorHAnsi"/>
        </w:rPr>
        <w:t>Refer to hospice if appropriate.  In Wales, there are separate referral processes for the palliative care team and the children’s hospices. Referral to palliative care does not automatically mean referral to hospice</w:t>
      </w:r>
    </w:p>
    <w:p w14:paraId="6B1F7FAA" w14:textId="616C431A" w:rsidR="00BA6055" w:rsidRDefault="00BA6055" w:rsidP="00BA6055">
      <w:pPr>
        <w:spacing w:line="360" w:lineRule="auto"/>
        <w:rPr>
          <w:rFonts w:asciiTheme="minorHAnsi" w:hAnsiTheme="minorHAnsi"/>
        </w:rPr>
      </w:pPr>
      <w:r w:rsidRPr="001D0E00">
        <w:rPr>
          <w:rFonts w:ascii="Wingdings" w:hAnsi="Wingdings"/>
        </w:rPr>
        <w:t></w:t>
      </w:r>
      <w:r w:rsidRPr="001D0E00">
        <w:rPr>
          <w:rFonts w:ascii="Wingdings" w:hAnsi="Wingdings"/>
        </w:rPr>
        <w:t></w:t>
      </w:r>
      <w:r>
        <w:rPr>
          <w:rFonts w:asciiTheme="minorHAnsi" w:hAnsiTheme="minorHAnsi"/>
        </w:rPr>
        <w:t>To ensure a 14-day supply of regular and anticipatory symptom management medication is available, such as a paediatric just in case box (this is in conjunction with the English lead)</w:t>
      </w:r>
    </w:p>
    <w:p w14:paraId="22B74003" w14:textId="77777777" w:rsidR="00BA6055" w:rsidRPr="001D0E00" w:rsidRDefault="00BA6055" w:rsidP="001D0E00">
      <w:pPr>
        <w:pStyle w:val="ListParagraph"/>
        <w:spacing w:line="360" w:lineRule="auto"/>
        <w:ind w:left="0"/>
        <w:rPr>
          <w:rFonts w:asciiTheme="minorHAnsi" w:eastAsia="Calibri" w:hAnsiTheme="minorHAnsi" w:cs="Times New Roman"/>
          <w:szCs w:val="22"/>
        </w:rPr>
      </w:pPr>
    </w:p>
    <w:p w14:paraId="7B61767C" w14:textId="77777777" w:rsidR="001D0E00" w:rsidRPr="001D0E00" w:rsidRDefault="001D0E00" w:rsidP="001D0E00">
      <w:pPr>
        <w:spacing w:line="360" w:lineRule="auto"/>
        <w:rPr>
          <w:rFonts w:asciiTheme="minorHAnsi" w:hAnsiTheme="minorHAnsi"/>
        </w:rPr>
      </w:pPr>
    </w:p>
    <w:p w14:paraId="436C90D9" w14:textId="57AEF6D5" w:rsidR="00AD2249" w:rsidRPr="00924772" w:rsidRDefault="009746B6" w:rsidP="001D0E00">
      <w:pPr>
        <w:pStyle w:val="ListParagraph"/>
        <w:numPr>
          <w:ilvl w:val="0"/>
          <w:numId w:val="30"/>
        </w:numPr>
        <w:spacing w:line="360" w:lineRule="auto"/>
        <w:rPr>
          <w:rFonts w:asciiTheme="minorHAnsi" w:hAnsiTheme="minorHAnsi"/>
        </w:rPr>
      </w:pPr>
      <w:r w:rsidRPr="00D14498">
        <w:rPr>
          <w:rFonts w:asciiTheme="minorHAnsi" w:hAnsiTheme="minorHAnsi"/>
          <w:b/>
          <w:u w:val="single"/>
        </w:rPr>
        <w:t xml:space="preserve">Role of Welsh Paediatric Palliative Care </w:t>
      </w:r>
      <w:r w:rsidR="00AD2249">
        <w:rPr>
          <w:rFonts w:asciiTheme="minorHAnsi" w:hAnsiTheme="minorHAnsi"/>
          <w:b/>
          <w:u w:val="single"/>
        </w:rPr>
        <w:t xml:space="preserve">medical </w:t>
      </w:r>
      <w:r w:rsidRPr="00D14498">
        <w:rPr>
          <w:rFonts w:asciiTheme="minorHAnsi" w:hAnsiTheme="minorHAnsi"/>
          <w:b/>
          <w:u w:val="single"/>
        </w:rPr>
        <w:t>team</w:t>
      </w:r>
      <w:r w:rsidR="00AA738F" w:rsidRPr="00D14498">
        <w:rPr>
          <w:rFonts w:asciiTheme="minorHAnsi" w:hAnsiTheme="minorHAnsi"/>
          <w:b/>
          <w:u w:val="single"/>
        </w:rPr>
        <w:t>:</w:t>
      </w:r>
    </w:p>
    <w:p w14:paraId="5EEC14E2" w14:textId="5CF65161" w:rsidR="009746B6" w:rsidRPr="009746B6" w:rsidRDefault="00AA738F" w:rsidP="00A80FF4">
      <w:pPr>
        <w:spacing w:line="360" w:lineRule="auto"/>
        <w:rPr>
          <w:rFonts w:asciiTheme="minorHAnsi" w:hAnsiTheme="minorHAnsi"/>
        </w:rPr>
      </w:pPr>
      <w:r w:rsidRPr="009746B6">
        <w:rPr>
          <w:rFonts w:ascii="Wingdings" w:hAnsi="Wingdings"/>
        </w:rPr>
        <w:t></w:t>
      </w:r>
      <w:r>
        <w:rPr>
          <w:rFonts w:ascii="Wingdings" w:hAnsi="Wingdings"/>
        </w:rPr>
        <w:t></w:t>
      </w:r>
      <w:r w:rsidR="009746B6" w:rsidRPr="009746B6">
        <w:rPr>
          <w:rFonts w:asciiTheme="minorHAnsi" w:hAnsiTheme="minorHAnsi"/>
        </w:rPr>
        <w:t>Advise remote lead team to contact remote PPC team if not already involved</w:t>
      </w:r>
    </w:p>
    <w:p w14:paraId="21EA1E1C" w14:textId="187E58A2" w:rsidR="009746B6" w:rsidRPr="009746B6" w:rsidRDefault="00AA738F" w:rsidP="00A80FF4">
      <w:pPr>
        <w:spacing w:line="360" w:lineRule="auto"/>
        <w:rPr>
          <w:rFonts w:asciiTheme="minorHAnsi" w:hAnsiTheme="minorHAnsi"/>
        </w:rPr>
      </w:pPr>
      <w:r w:rsidRPr="009746B6">
        <w:rPr>
          <w:rFonts w:ascii="Wingdings" w:hAnsi="Wingdings"/>
        </w:rPr>
        <w:t></w:t>
      </w:r>
      <w:r>
        <w:rPr>
          <w:rFonts w:ascii="Wingdings" w:hAnsi="Wingdings"/>
        </w:rPr>
        <w:t></w:t>
      </w:r>
      <w:r w:rsidR="009746B6" w:rsidRPr="009746B6">
        <w:rPr>
          <w:rFonts w:asciiTheme="minorHAnsi" w:hAnsiTheme="minorHAnsi"/>
        </w:rPr>
        <w:t>Establish direct link with remote PPC team</w:t>
      </w:r>
    </w:p>
    <w:p w14:paraId="2D91E340" w14:textId="421B02BD" w:rsidR="009746B6" w:rsidRPr="009746B6" w:rsidRDefault="00AA738F" w:rsidP="00A80FF4">
      <w:pPr>
        <w:spacing w:line="360" w:lineRule="auto"/>
        <w:rPr>
          <w:rFonts w:asciiTheme="minorHAnsi" w:hAnsiTheme="minorHAnsi"/>
        </w:rPr>
      </w:pPr>
      <w:r w:rsidRPr="009746B6">
        <w:rPr>
          <w:rFonts w:ascii="Wingdings" w:hAnsi="Wingdings"/>
        </w:rPr>
        <w:t></w:t>
      </w:r>
      <w:r>
        <w:rPr>
          <w:rFonts w:ascii="Wingdings" w:hAnsi="Wingdings"/>
        </w:rPr>
        <w:t></w:t>
      </w:r>
      <w:r w:rsidR="009746B6" w:rsidRPr="009746B6">
        <w:rPr>
          <w:rFonts w:asciiTheme="minorHAnsi" w:hAnsiTheme="minorHAnsi"/>
        </w:rPr>
        <w:t>Advise remote teams regarding contacts for local lead paediatric and speciality teams</w:t>
      </w:r>
    </w:p>
    <w:p w14:paraId="50C7E83D" w14:textId="4060CDD5" w:rsidR="009746B6" w:rsidRPr="009746B6" w:rsidRDefault="00AE6CD6" w:rsidP="00A80FF4">
      <w:pPr>
        <w:spacing w:line="360" w:lineRule="auto"/>
        <w:rPr>
          <w:rFonts w:asciiTheme="minorHAnsi" w:hAnsiTheme="minorHAnsi"/>
        </w:rPr>
      </w:pPr>
      <w:r w:rsidRPr="009746B6">
        <w:rPr>
          <w:rFonts w:ascii="Wingdings" w:hAnsi="Wingdings"/>
        </w:rPr>
        <w:t></w:t>
      </w:r>
      <w:r>
        <w:rPr>
          <w:rFonts w:ascii="Wingdings" w:hAnsi="Wingdings"/>
        </w:rPr>
        <w:t></w:t>
      </w:r>
      <w:r>
        <w:rPr>
          <w:rFonts w:asciiTheme="minorHAnsi" w:hAnsiTheme="minorHAnsi"/>
        </w:rPr>
        <w:t>In conjunction with PPC CNS and family, create care plans, consider parallel planning and complete a Paediatric Advanced Care Plan (PAC-Plan) if appropriate</w:t>
      </w:r>
    </w:p>
    <w:p w14:paraId="20254BC5" w14:textId="5D2CDD65" w:rsidR="009746B6" w:rsidRPr="009746B6" w:rsidRDefault="00AA738F" w:rsidP="00A80FF4">
      <w:pPr>
        <w:spacing w:line="360" w:lineRule="auto"/>
        <w:rPr>
          <w:rFonts w:asciiTheme="minorHAnsi" w:hAnsiTheme="minorHAnsi"/>
        </w:rPr>
      </w:pPr>
      <w:r w:rsidRPr="009746B6">
        <w:rPr>
          <w:rFonts w:ascii="Wingdings" w:hAnsi="Wingdings"/>
        </w:rPr>
        <w:t></w:t>
      </w:r>
      <w:r>
        <w:rPr>
          <w:rFonts w:ascii="Wingdings" w:hAnsi="Wingdings"/>
        </w:rPr>
        <w:t></w:t>
      </w:r>
      <w:r w:rsidR="009746B6" w:rsidRPr="009746B6">
        <w:rPr>
          <w:rFonts w:asciiTheme="minorHAnsi" w:hAnsiTheme="minorHAnsi"/>
        </w:rPr>
        <w:t xml:space="preserve">Include </w:t>
      </w:r>
      <w:r w:rsidR="00B325BF" w:rsidRPr="009746B6">
        <w:rPr>
          <w:rFonts w:asciiTheme="minorHAnsi" w:hAnsiTheme="minorHAnsi"/>
        </w:rPr>
        <w:t>baby’s GP</w:t>
      </w:r>
      <w:r w:rsidR="00B325BF">
        <w:rPr>
          <w:rFonts w:asciiTheme="minorHAnsi" w:hAnsiTheme="minorHAnsi"/>
        </w:rPr>
        <w:t>/HV/Midwife</w:t>
      </w:r>
      <w:r w:rsidR="00B325BF" w:rsidRPr="009746B6">
        <w:rPr>
          <w:rFonts w:asciiTheme="minorHAnsi" w:hAnsiTheme="minorHAnsi"/>
        </w:rPr>
        <w:t xml:space="preserve"> in letters</w:t>
      </w:r>
    </w:p>
    <w:p w14:paraId="51D895B7" w14:textId="2B8A33A6" w:rsidR="009746B6" w:rsidRPr="009746B6" w:rsidRDefault="00AA738F" w:rsidP="00A80FF4">
      <w:pPr>
        <w:spacing w:line="360" w:lineRule="auto"/>
        <w:rPr>
          <w:rFonts w:asciiTheme="minorHAnsi" w:hAnsiTheme="minorHAnsi"/>
        </w:rPr>
      </w:pPr>
      <w:r w:rsidRPr="009746B6">
        <w:rPr>
          <w:rFonts w:ascii="Wingdings" w:hAnsi="Wingdings"/>
        </w:rPr>
        <w:t></w:t>
      </w:r>
      <w:r>
        <w:rPr>
          <w:rFonts w:ascii="Wingdings" w:hAnsi="Wingdings"/>
        </w:rPr>
        <w:t></w:t>
      </w:r>
      <w:r w:rsidR="009746B6" w:rsidRPr="009746B6">
        <w:rPr>
          <w:rFonts w:asciiTheme="minorHAnsi" w:hAnsiTheme="minorHAnsi"/>
        </w:rPr>
        <w:t>Be prepared to contact GP/local paediatrician/community paediatrician/local specialists if others have not</w:t>
      </w:r>
    </w:p>
    <w:p w14:paraId="458BB937" w14:textId="741ABA0F" w:rsidR="009746B6" w:rsidRDefault="00AA738F" w:rsidP="00A80FF4">
      <w:pPr>
        <w:spacing w:line="360" w:lineRule="auto"/>
        <w:rPr>
          <w:rFonts w:asciiTheme="minorHAnsi" w:hAnsiTheme="minorHAnsi"/>
        </w:rPr>
      </w:pPr>
      <w:r w:rsidRPr="009746B6">
        <w:rPr>
          <w:rFonts w:ascii="Wingdings" w:hAnsi="Wingdings"/>
        </w:rPr>
        <w:t></w:t>
      </w:r>
      <w:r>
        <w:rPr>
          <w:rFonts w:ascii="Wingdings" w:hAnsi="Wingdings"/>
        </w:rPr>
        <w:t></w:t>
      </w:r>
      <w:r w:rsidR="009746B6" w:rsidRPr="009746B6">
        <w:rPr>
          <w:rFonts w:asciiTheme="minorHAnsi" w:hAnsiTheme="minorHAnsi"/>
        </w:rPr>
        <w:t xml:space="preserve">Add </w:t>
      </w:r>
      <w:r w:rsidR="00AE6CD6">
        <w:rPr>
          <w:rFonts w:asciiTheme="minorHAnsi" w:hAnsiTheme="minorHAnsi"/>
        </w:rPr>
        <w:t xml:space="preserve">infant </w:t>
      </w:r>
      <w:r w:rsidR="009746B6" w:rsidRPr="009746B6">
        <w:rPr>
          <w:rFonts w:asciiTheme="minorHAnsi" w:hAnsiTheme="minorHAnsi"/>
        </w:rPr>
        <w:t>to</w:t>
      </w:r>
      <w:r w:rsidR="00AE6CD6">
        <w:rPr>
          <w:rFonts w:asciiTheme="minorHAnsi" w:hAnsiTheme="minorHAnsi"/>
        </w:rPr>
        <w:t xml:space="preserve"> the</w:t>
      </w:r>
      <w:r w:rsidR="009746B6" w:rsidRPr="009746B6">
        <w:rPr>
          <w:rFonts w:asciiTheme="minorHAnsi" w:hAnsiTheme="minorHAnsi"/>
        </w:rPr>
        <w:t xml:space="preserve"> palliative care database</w:t>
      </w:r>
      <w:r w:rsidR="00AD2249">
        <w:rPr>
          <w:rFonts w:asciiTheme="minorHAnsi" w:hAnsiTheme="minorHAnsi"/>
        </w:rPr>
        <w:t xml:space="preserve"> and MDT </w:t>
      </w:r>
      <w:r w:rsidR="00AE6CD6">
        <w:rPr>
          <w:rFonts w:asciiTheme="minorHAnsi" w:hAnsiTheme="minorHAnsi"/>
        </w:rPr>
        <w:t>patient list</w:t>
      </w:r>
    </w:p>
    <w:p w14:paraId="4278B7C9" w14:textId="48076831" w:rsidR="00181542" w:rsidRDefault="000907D1" w:rsidP="00A80FF4">
      <w:pPr>
        <w:spacing w:line="360" w:lineRule="auto"/>
        <w:rPr>
          <w:rFonts w:asciiTheme="minorHAnsi" w:hAnsiTheme="minorHAnsi"/>
        </w:rPr>
      </w:pPr>
      <w:r w:rsidRPr="009746B6">
        <w:rPr>
          <w:rFonts w:ascii="Wingdings" w:hAnsi="Wingdings"/>
        </w:rPr>
        <w:lastRenderedPageBreak/>
        <w:t></w:t>
      </w:r>
      <w:r>
        <w:rPr>
          <w:rFonts w:ascii="Wingdings" w:hAnsi="Wingdings"/>
        </w:rPr>
        <w:t></w:t>
      </w:r>
      <w:r w:rsidR="00181542">
        <w:rPr>
          <w:rFonts w:asciiTheme="minorHAnsi" w:hAnsiTheme="minorHAnsi"/>
        </w:rPr>
        <w:t xml:space="preserve">Identify lead </w:t>
      </w:r>
      <w:r w:rsidR="00AD3B21">
        <w:rPr>
          <w:rFonts w:asciiTheme="minorHAnsi" w:hAnsiTheme="minorHAnsi"/>
        </w:rPr>
        <w:t>SPP</w:t>
      </w:r>
      <w:r w:rsidR="00AD2249">
        <w:rPr>
          <w:rFonts w:asciiTheme="minorHAnsi" w:hAnsiTheme="minorHAnsi"/>
        </w:rPr>
        <w:t>CN/</w:t>
      </w:r>
      <w:r w:rsidR="00181542">
        <w:rPr>
          <w:rFonts w:asciiTheme="minorHAnsi" w:hAnsiTheme="minorHAnsi"/>
        </w:rPr>
        <w:t>CCN</w:t>
      </w:r>
      <w:r w:rsidR="003A2C0E">
        <w:rPr>
          <w:rFonts w:asciiTheme="minorHAnsi" w:hAnsiTheme="minorHAnsi"/>
        </w:rPr>
        <w:t xml:space="preserve"> </w:t>
      </w:r>
    </w:p>
    <w:p w14:paraId="725AE9E3" w14:textId="0887863C" w:rsidR="00AD2249" w:rsidRDefault="00AD2249" w:rsidP="00A80FF4">
      <w:pPr>
        <w:spacing w:line="360" w:lineRule="auto"/>
        <w:rPr>
          <w:rFonts w:asciiTheme="minorHAnsi" w:hAnsiTheme="minorHAnsi"/>
        </w:rPr>
      </w:pPr>
      <w:r w:rsidRPr="009746B6">
        <w:rPr>
          <w:rFonts w:ascii="Wingdings" w:hAnsi="Wingdings"/>
        </w:rPr>
        <w:t></w:t>
      </w:r>
      <w:r>
        <w:rPr>
          <w:rFonts w:ascii="Wingdings" w:hAnsi="Wingdings"/>
        </w:rPr>
        <w:t></w:t>
      </w:r>
      <w:r w:rsidR="003A2C0E">
        <w:rPr>
          <w:rFonts w:asciiTheme="minorHAnsi" w:hAnsiTheme="minorHAnsi"/>
        </w:rPr>
        <w:t xml:space="preserve">To identify a </w:t>
      </w:r>
      <w:r w:rsidR="00BA6055">
        <w:rPr>
          <w:rFonts w:asciiTheme="minorHAnsi" w:hAnsiTheme="minorHAnsi"/>
        </w:rPr>
        <w:t>primary contact for the family</w:t>
      </w:r>
      <w:r w:rsidR="003A2C0E">
        <w:rPr>
          <w:rFonts w:asciiTheme="minorHAnsi" w:hAnsiTheme="minorHAnsi"/>
        </w:rPr>
        <w:t xml:space="preserve"> </w:t>
      </w:r>
    </w:p>
    <w:p w14:paraId="0B4DDE1C" w14:textId="3D490CB1" w:rsidR="00181542" w:rsidRPr="00AD2249" w:rsidRDefault="00AD2249" w:rsidP="00A80FF4">
      <w:pPr>
        <w:spacing w:line="360" w:lineRule="auto"/>
        <w:rPr>
          <w:rFonts w:ascii="Wingdings" w:hAnsi="Wingdings"/>
        </w:rPr>
      </w:pPr>
      <w:r w:rsidRPr="009746B6">
        <w:rPr>
          <w:rFonts w:ascii="Wingdings" w:hAnsi="Wingdings"/>
        </w:rPr>
        <w:t></w:t>
      </w:r>
      <w:r>
        <w:rPr>
          <w:rFonts w:ascii="Wingdings" w:hAnsi="Wingdings"/>
        </w:rPr>
        <w:t></w:t>
      </w:r>
      <w:r w:rsidR="00181542">
        <w:rPr>
          <w:rFonts w:asciiTheme="minorHAnsi" w:hAnsiTheme="minorHAnsi"/>
        </w:rPr>
        <w:t xml:space="preserve">To notify community services as soon as possible </w:t>
      </w:r>
    </w:p>
    <w:p w14:paraId="5C93B8F1" w14:textId="7EABC599" w:rsidR="00181542" w:rsidRDefault="000907D1" w:rsidP="00A80FF4">
      <w:pPr>
        <w:spacing w:line="360" w:lineRule="auto"/>
        <w:rPr>
          <w:rFonts w:asciiTheme="minorHAnsi" w:hAnsiTheme="minorHAnsi"/>
        </w:rPr>
      </w:pPr>
      <w:r w:rsidRPr="009746B6">
        <w:rPr>
          <w:rFonts w:ascii="Wingdings" w:hAnsi="Wingdings"/>
        </w:rPr>
        <w:t></w:t>
      </w:r>
      <w:r>
        <w:rPr>
          <w:rFonts w:ascii="Wingdings" w:hAnsi="Wingdings"/>
        </w:rPr>
        <w:t></w:t>
      </w:r>
      <w:r w:rsidR="00181542">
        <w:rPr>
          <w:rFonts w:asciiTheme="minorHAnsi" w:hAnsiTheme="minorHAnsi"/>
        </w:rPr>
        <w:t>To develop a transfer plan in conjunction with the remote PPC team and lead team</w:t>
      </w:r>
    </w:p>
    <w:p w14:paraId="44532B94" w14:textId="2D65F72C" w:rsidR="009746B6" w:rsidRDefault="000907D1" w:rsidP="00A80FF4">
      <w:pPr>
        <w:spacing w:line="360" w:lineRule="auto"/>
        <w:rPr>
          <w:rFonts w:asciiTheme="minorHAnsi" w:hAnsiTheme="minorHAnsi"/>
        </w:rPr>
      </w:pPr>
      <w:r w:rsidRPr="009746B6">
        <w:rPr>
          <w:rFonts w:ascii="Wingdings" w:hAnsi="Wingdings"/>
        </w:rPr>
        <w:t></w:t>
      </w:r>
      <w:r>
        <w:rPr>
          <w:rFonts w:ascii="Wingdings" w:hAnsi="Wingdings"/>
        </w:rPr>
        <w:t></w:t>
      </w:r>
      <w:r w:rsidR="00F94314">
        <w:rPr>
          <w:rFonts w:asciiTheme="minorHAnsi" w:hAnsiTheme="minorHAnsi"/>
        </w:rPr>
        <w:t>If appropriate to arrange a h</w:t>
      </w:r>
      <w:r w:rsidR="00181542">
        <w:rPr>
          <w:rFonts w:asciiTheme="minorHAnsi" w:hAnsiTheme="minorHAnsi"/>
        </w:rPr>
        <w:t>ome visit</w:t>
      </w:r>
      <w:r w:rsidR="00F94314">
        <w:rPr>
          <w:rFonts w:asciiTheme="minorHAnsi" w:hAnsiTheme="minorHAnsi"/>
        </w:rPr>
        <w:t xml:space="preserve">, ideally with the SPPCN, </w:t>
      </w:r>
      <w:r w:rsidR="00181542">
        <w:rPr>
          <w:rFonts w:asciiTheme="minorHAnsi" w:hAnsiTheme="minorHAnsi"/>
        </w:rPr>
        <w:t>on the day of transfer</w:t>
      </w:r>
      <w:r w:rsidR="00AD2249">
        <w:rPr>
          <w:rFonts w:asciiTheme="minorHAnsi" w:hAnsiTheme="minorHAnsi"/>
        </w:rPr>
        <w:t xml:space="preserve"> </w:t>
      </w:r>
    </w:p>
    <w:p w14:paraId="24DA348F" w14:textId="1814698F" w:rsidR="000907D1" w:rsidRDefault="000907D1" w:rsidP="00A80FF4">
      <w:pPr>
        <w:spacing w:line="360" w:lineRule="auto"/>
        <w:rPr>
          <w:rFonts w:asciiTheme="minorHAnsi" w:hAnsiTheme="minorHAnsi"/>
        </w:rPr>
      </w:pPr>
      <w:r w:rsidRPr="009746B6">
        <w:rPr>
          <w:rFonts w:ascii="Wingdings" w:hAnsi="Wingdings"/>
        </w:rPr>
        <w:t></w:t>
      </w:r>
      <w:r>
        <w:rPr>
          <w:rFonts w:ascii="Wingdings" w:hAnsi="Wingdings"/>
        </w:rPr>
        <w:t></w:t>
      </w:r>
      <w:r>
        <w:rPr>
          <w:rFonts w:asciiTheme="minorHAnsi" w:hAnsiTheme="minorHAnsi"/>
        </w:rPr>
        <w:t xml:space="preserve">Be </w:t>
      </w:r>
      <w:r w:rsidR="00AD2249">
        <w:rPr>
          <w:rFonts w:asciiTheme="minorHAnsi" w:hAnsiTheme="minorHAnsi"/>
        </w:rPr>
        <w:t xml:space="preserve">able to </w:t>
      </w:r>
      <w:r>
        <w:rPr>
          <w:rFonts w:asciiTheme="minorHAnsi" w:hAnsiTheme="minorHAnsi"/>
        </w:rPr>
        <w:t>signpost staff to their own lines of support and supervision</w:t>
      </w:r>
      <w:r w:rsidR="003A2C0E">
        <w:rPr>
          <w:rFonts w:asciiTheme="minorHAnsi" w:hAnsiTheme="minorHAnsi"/>
        </w:rPr>
        <w:t xml:space="preserve"> </w:t>
      </w:r>
    </w:p>
    <w:p w14:paraId="564FB52B" w14:textId="3BC81A2B" w:rsidR="000C4D11" w:rsidRDefault="000C4D11" w:rsidP="00A80FF4">
      <w:pPr>
        <w:spacing w:line="360" w:lineRule="auto"/>
        <w:rPr>
          <w:rFonts w:asciiTheme="minorHAnsi" w:hAnsiTheme="minorHAnsi"/>
        </w:rPr>
      </w:pPr>
      <w:r w:rsidRPr="009746B6">
        <w:rPr>
          <w:rFonts w:ascii="Wingdings" w:hAnsi="Wingdings"/>
        </w:rPr>
        <w:t></w:t>
      </w:r>
      <w:r>
        <w:rPr>
          <w:rFonts w:ascii="Wingdings" w:hAnsi="Wingdings"/>
        </w:rPr>
        <w:t></w:t>
      </w:r>
      <w:r>
        <w:rPr>
          <w:rFonts w:asciiTheme="minorHAnsi" w:hAnsiTheme="minorHAnsi"/>
        </w:rPr>
        <w:t xml:space="preserve">To plan for procedures after death in conjunction with the </w:t>
      </w:r>
      <w:r w:rsidR="00AD3B21">
        <w:rPr>
          <w:rFonts w:asciiTheme="minorHAnsi" w:hAnsiTheme="minorHAnsi"/>
        </w:rPr>
        <w:t>SPPCN</w:t>
      </w:r>
    </w:p>
    <w:p w14:paraId="14F448CC" w14:textId="77777777" w:rsidR="00C31C97" w:rsidRDefault="00C31C97" w:rsidP="00A80FF4">
      <w:pPr>
        <w:spacing w:line="360" w:lineRule="auto"/>
        <w:rPr>
          <w:rFonts w:asciiTheme="minorHAnsi" w:hAnsiTheme="minorHAnsi"/>
        </w:rPr>
      </w:pPr>
    </w:p>
    <w:p w14:paraId="506BA71C" w14:textId="77777777" w:rsidR="00D14498" w:rsidRPr="009B2086" w:rsidRDefault="00D14498" w:rsidP="00A80FF4">
      <w:pPr>
        <w:spacing w:line="360" w:lineRule="auto"/>
        <w:rPr>
          <w:rFonts w:asciiTheme="minorHAnsi" w:hAnsiTheme="minorHAnsi"/>
        </w:rPr>
      </w:pPr>
    </w:p>
    <w:p w14:paraId="31324B24" w14:textId="1E897CA8" w:rsidR="00D14498" w:rsidRPr="00D14498" w:rsidRDefault="00D14498" w:rsidP="00A80FF4">
      <w:pPr>
        <w:pStyle w:val="ListParagraph"/>
        <w:numPr>
          <w:ilvl w:val="0"/>
          <w:numId w:val="30"/>
        </w:numPr>
        <w:spacing w:line="360" w:lineRule="auto"/>
        <w:rPr>
          <w:rFonts w:asciiTheme="minorHAnsi" w:hAnsiTheme="minorHAnsi"/>
          <w:b/>
          <w:u w:val="single"/>
        </w:rPr>
      </w:pPr>
      <w:r w:rsidRPr="00D14498">
        <w:rPr>
          <w:rFonts w:asciiTheme="minorHAnsi" w:hAnsiTheme="minorHAnsi"/>
          <w:b/>
          <w:u w:val="single"/>
        </w:rPr>
        <w:t xml:space="preserve">Role of Welsh speciality team: </w:t>
      </w:r>
    </w:p>
    <w:p w14:paraId="71797034" w14:textId="4AED2C57" w:rsidR="00D14498" w:rsidRDefault="00D14498" w:rsidP="00A80FF4">
      <w:pPr>
        <w:spacing w:line="360" w:lineRule="auto"/>
        <w:rPr>
          <w:rFonts w:asciiTheme="minorHAnsi" w:hAnsiTheme="minorHAnsi"/>
        </w:rPr>
      </w:pPr>
      <w:r w:rsidRPr="009746B6">
        <w:rPr>
          <w:rFonts w:ascii="Wingdings" w:hAnsi="Wingdings"/>
        </w:rPr>
        <w:t></w:t>
      </w:r>
      <w:r>
        <w:rPr>
          <w:rFonts w:ascii="Wingdings" w:hAnsi="Wingdings"/>
        </w:rPr>
        <w:t></w:t>
      </w:r>
      <w:r w:rsidRPr="009746B6">
        <w:rPr>
          <w:rFonts w:asciiTheme="minorHAnsi" w:hAnsiTheme="minorHAnsi"/>
        </w:rPr>
        <w:t xml:space="preserve">Include </w:t>
      </w:r>
      <w:r w:rsidR="00B325BF" w:rsidRPr="009746B6">
        <w:rPr>
          <w:rFonts w:asciiTheme="minorHAnsi" w:hAnsiTheme="minorHAnsi"/>
        </w:rPr>
        <w:t>baby’s GP</w:t>
      </w:r>
      <w:r w:rsidR="00B325BF">
        <w:rPr>
          <w:rFonts w:asciiTheme="minorHAnsi" w:hAnsiTheme="minorHAnsi"/>
        </w:rPr>
        <w:t>/HV/Midwife</w:t>
      </w:r>
      <w:r w:rsidR="00B325BF" w:rsidRPr="009746B6">
        <w:rPr>
          <w:rFonts w:asciiTheme="minorHAnsi" w:hAnsiTheme="minorHAnsi"/>
        </w:rPr>
        <w:t xml:space="preserve"> in letters</w:t>
      </w:r>
    </w:p>
    <w:p w14:paraId="68D6449B" w14:textId="349B9825" w:rsidR="00AD2249" w:rsidRPr="00AD2249" w:rsidRDefault="00AD2249" w:rsidP="00A80FF4">
      <w:pPr>
        <w:spacing w:line="360" w:lineRule="auto"/>
        <w:rPr>
          <w:rFonts w:asciiTheme="minorHAnsi" w:hAnsiTheme="minorHAnsi"/>
        </w:rPr>
      </w:pPr>
      <w:r w:rsidRPr="009746B6">
        <w:rPr>
          <w:rFonts w:ascii="Wingdings" w:hAnsi="Wingdings"/>
        </w:rPr>
        <w:t></w:t>
      </w:r>
      <w:r>
        <w:rPr>
          <w:rFonts w:ascii="Wingdings" w:hAnsi="Wingdings"/>
        </w:rPr>
        <w:t></w:t>
      </w:r>
      <w:r w:rsidR="007960A1">
        <w:rPr>
          <w:rFonts w:asciiTheme="minorHAnsi" w:hAnsiTheme="minorHAnsi"/>
        </w:rPr>
        <w:t>Open lines of communication between the tertiary specialists and the local paediatricians with a special interest in the speciality to plan for potential local admissions and support</w:t>
      </w:r>
    </w:p>
    <w:p w14:paraId="5AD269B5" w14:textId="77777777" w:rsidR="00D14498" w:rsidRDefault="00D14498" w:rsidP="00A80FF4">
      <w:pPr>
        <w:spacing w:line="360" w:lineRule="auto"/>
        <w:rPr>
          <w:rFonts w:asciiTheme="minorHAnsi" w:hAnsiTheme="minorHAnsi"/>
        </w:rPr>
      </w:pPr>
      <w:r w:rsidRPr="009746B6">
        <w:rPr>
          <w:rFonts w:ascii="Wingdings" w:hAnsi="Wingdings"/>
        </w:rPr>
        <w:t></w:t>
      </w:r>
      <w:r>
        <w:rPr>
          <w:rFonts w:ascii="Wingdings" w:hAnsi="Wingdings"/>
        </w:rPr>
        <w:t></w:t>
      </w:r>
      <w:r>
        <w:rPr>
          <w:rFonts w:asciiTheme="minorHAnsi" w:hAnsiTheme="minorHAnsi"/>
        </w:rPr>
        <w:t>To advise on specific medical issues that the infant may face</w:t>
      </w:r>
    </w:p>
    <w:p w14:paraId="552E3778" w14:textId="77777777" w:rsidR="00D14498" w:rsidRDefault="00D14498" w:rsidP="00A80FF4">
      <w:pPr>
        <w:spacing w:line="360" w:lineRule="auto"/>
        <w:rPr>
          <w:rFonts w:asciiTheme="minorHAnsi" w:hAnsiTheme="minorHAnsi"/>
        </w:rPr>
      </w:pPr>
      <w:r w:rsidRPr="009746B6">
        <w:rPr>
          <w:rFonts w:ascii="Wingdings" w:hAnsi="Wingdings"/>
        </w:rPr>
        <w:t></w:t>
      </w:r>
      <w:r>
        <w:rPr>
          <w:rFonts w:ascii="Wingdings" w:hAnsi="Wingdings"/>
        </w:rPr>
        <w:t></w:t>
      </w:r>
      <w:r>
        <w:rPr>
          <w:rFonts w:asciiTheme="minorHAnsi" w:hAnsiTheme="minorHAnsi"/>
        </w:rPr>
        <w:t>To be involved in parallel planning in conjunction with the PPC team</w:t>
      </w:r>
    </w:p>
    <w:p w14:paraId="6867149A" w14:textId="77777777" w:rsidR="00396A51" w:rsidRDefault="00396A51" w:rsidP="00A80FF4">
      <w:pPr>
        <w:spacing w:line="360" w:lineRule="auto"/>
        <w:rPr>
          <w:rFonts w:asciiTheme="minorHAnsi" w:hAnsiTheme="minorHAnsi"/>
          <w:b/>
        </w:rPr>
      </w:pPr>
    </w:p>
    <w:p w14:paraId="2327A47C" w14:textId="77777777" w:rsidR="00606AE5" w:rsidRDefault="00606AE5" w:rsidP="00A80FF4">
      <w:pPr>
        <w:spacing w:line="360" w:lineRule="auto"/>
        <w:rPr>
          <w:rFonts w:asciiTheme="minorHAnsi" w:hAnsiTheme="minorHAnsi"/>
          <w:b/>
        </w:rPr>
      </w:pPr>
    </w:p>
    <w:p w14:paraId="6170F1B0" w14:textId="05E51CE6" w:rsidR="009B2086" w:rsidRPr="00D14498" w:rsidRDefault="008269BD" w:rsidP="00A80FF4">
      <w:pPr>
        <w:pStyle w:val="ListParagraph"/>
        <w:numPr>
          <w:ilvl w:val="0"/>
          <w:numId w:val="30"/>
        </w:numPr>
        <w:spacing w:line="360" w:lineRule="auto"/>
        <w:rPr>
          <w:rFonts w:asciiTheme="minorHAnsi" w:hAnsiTheme="minorHAnsi"/>
          <w:b/>
        </w:rPr>
      </w:pPr>
      <w:r w:rsidRPr="00D14498">
        <w:rPr>
          <w:rFonts w:asciiTheme="minorHAnsi" w:hAnsiTheme="minorHAnsi"/>
          <w:b/>
          <w:u w:val="single"/>
        </w:rPr>
        <w:t xml:space="preserve">Role of Welsh </w:t>
      </w:r>
      <w:r w:rsidR="007960A1">
        <w:rPr>
          <w:rFonts w:asciiTheme="minorHAnsi" w:hAnsiTheme="minorHAnsi"/>
          <w:b/>
          <w:u w:val="single"/>
        </w:rPr>
        <w:t>acute</w:t>
      </w:r>
      <w:r w:rsidR="00911D6E">
        <w:rPr>
          <w:rFonts w:asciiTheme="minorHAnsi" w:hAnsiTheme="minorHAnsi"/>
          <w:b/>
          <w:u w:val="single"/>
        </w:rPr>
        <w:t xml:space="preserve"> and/or community paediatric</w:t>
      </w:r>
      <w:r w:rsidRPr="00D14498">
        <w:rPr>
          <w:rFonts w:asciiTheme="minorHAnsi" w:hAnsiTheme="minorHAnsi"/>
          <w:b/>
          <w:u w:val="single"/>
        </w:rPr>
        <w:t xml:space="preserve"> team</w:t>
      </w:r>
      <w:r w:rsidR="00396A51" w:rsidRPr="00D14498">
        <w:rPr>
          <w:rFonts w:asciiTheme="minorHAnsi" w:hAnsiTheme="minorHAnsi"/>
          <w:u w:val="single"/>
        </w:rPr>
        <w:t>:</w:t>
      </w:r>
    </w:p>
    <w:p w14:paraId="5D377CF4" w14:textId="0B21DEA7" w:rsidR="00396A51" w:rsidRDefault="00396A51" w:rsidP="00A80FF4">
      <w:pPr>
        <w:spacing w:line="360" w:lineRule="auto"/>
        <w:rPr>
          <w:rFonts w:asciiTheme="minorHAnsi" w:hAnsiTheme="minorHAnsi"/>
        </w:rPr>
      </w:pPr>
      <w:r w:rsidRPr="009746B6">
        <w:rPr>
          <w:rFonts w:ascii="Wingdings" w:hAnsi="Wingdings"/>
        </w:rPr>
        <w:t></w:t>
      </w:r>
      <w:r>
        <w:rPr>
          <w:rFonts w:ascii="Wingdings" w:hAnsi="Wingdings"/>
        </w:rPr>
        <w:t></w:t>
      </w:r>
      <w:r w:rsidRPr="009746B6">
        <w:rPr>
          <w:rFonts w:asciiTheme="minorHAnsi" w:hAnsiTheme="minorHAnsi"/>
        </w:rPr>
        <w:t xml:space="preserve">Include </w:t>
      </w:r>
      <w:r w:rsidR="00B325BF" w:rsidRPr="009746B6">
        <w:rPr>
          <w:rFonts w:asciiTheme="minorHAnsi" w:hAnsiTheme="minorHAnsi"/>
        </w:rPr>
        <w:t>baby’s GP</w:t>
      </w:r>
      <w:r w:rsidR="00B325BF">
        <w:rPr>
          <w:rFonts w:asciiTheme="minorHAnsi" w:hAnsiTheme="minorHAnsi"/>
        </w:rPr>
        <w:t>/HV/Midwife</w:t>
      </w:r>
      <w:r w:rsidR="00B325BF" w:rsidRPr="009746B6">
        <w:rPr>
          <w:rFonts w:asciiTheme="minorHAnsi" w:hAnsiTheme="minorHAnsi"/>
        </w:rPr>
        <w:t xml:space="preserve"> in letters</w:t>
      </w:r>
    </w:p>
    <w:p w14:paraId="2451C3DD" w14:textId="0BEE3E94" w:rsidR="00911D6E" w:rsidRPr="002567A4" w:rsidRDefault="007960A1" w:rsidP="00A80FF4">
      <w:pPr>
        <w:spacing w:line="360" w:lineRule="auto"/>
        <w:rPr>
          <w:rFonts w:asciiTheme="minorHAnsi" w:hAnsiTheme="minorHAnsi"/>
        </w:rPr>
      </w:pPr>
      <w:r w:rsidRPr="009746B6">
        <w:rPr>
          <w:rFonts w:ascii="Wingdings" w:hAnsi="Wingdings"/>
        </w:rPr>
        <w:t></w:t>
      </w:r>
      <w:r>
        <w:rPr>
          <w:rFonts w:ascii="Wingdings" w:hAnsi="Wingdings"/>
        </w:rPr>
        <w:t></w:t>
      </w:r>
      <w:r>
        <w:rPr>
          <w:rFonts w:asciiTheme="minorHAnsi" w:hAnsiTheme="minorHAnsi"/>
        </w:rPr>
        <w:t xml:space="preserve">To arrange </w:t>
      </w:r>
      <w:r w:rsidR="007572A6">
        <w:rPr>
          <w:rFonts w:asciiTheme="minorHAnsi" w:hAnsiTheme="minorHAnsi"/>
        </w:rPr>
        <w:t xml:space="preserve">for </w:t>
      </w:r>
      <w:r>
        <w:rPr>
          <w:rFonts w:asciiTheme="minorHAnsi" w:hAnsiTheme="minorHAnsi"/>
        </w:rPr>
        <w:t xml:space="preserve">open access </w:t>
      </w:r>
      <w:r w:rsidR="007572A6">
        <w:rPr>
          <w:rFonts w:asciiTheme="minorHAnsi" w:hAnsiTheme="minorHAnsi"/>
        </w:rPr>
        <w:t>in the local paediatric assessment unit</w:t>
      </w:r>
      <w:r w:rsidR="002567A4" w:rsidRPr="00BA6055">
        <w:rPr>
          <w:rFonts w:asciiTheme="minorHAnsi" w:hAnsiTheme="minorHAnsi"/>
          <w:strike/>
        </w:rPr>
        <w:t xml:space="preserve"> </w:t>
      </w:r>
    </w:p>
    <w:p w14:paraId="311B6F6B" w14:textId="57A3ED70" w:rsidR="00BA6055" w:rsidRDefault="00BA6055" w:rsidP="00BA6055">
      <w:pPr>
        <w:spacing w:line="360" w:lineRule="auto"/>
        <w:rPr>
          <w:rFonts w:asciiTheme="minorHAnsi" w:hAnsiTheme="minorHAnsi"/>
        </w:rPr>
      </w:pPr>
      <w:r w:rsidRPr="009746B6">
        <w:rPr>
          <w:rFonts w:ascii="Wingdings" w:hAnsi="Wingdings"/>
        </w:rPr>
        <w:t></w:t>
      </w:r>
      <w:r>
        <w:rPr>
          <w:rFonts w:ascii="Wingdings" w:hAnsi="Wingdings"/>
        </w:rPr>
        <w:t></w:t>
      </w:r>
      <w:r>
        <w:rPr>
          <w:rFonts w:asciiTheme="minorHAnsi" w:hAnsiTheme="minorHAnsi"/>
        </w:rPr>
        <w:t>To be involved in parallel planning in conjunction with the PPC team</w:t>
      </w:r>
      <w:r w:rsidR="00AD4C75">
        <w:rPr>
          <w:rFonts w:asciiTheme="minorHAnsi" w:hAnsiTheme="minorHAnsi"/>
        </w:rPr>
        <w:t xml:space="preserve"> and </w:t>
      </w:r>
      <w:r w:rsidR="00AD4C75" w:rsidRPr="00AD4C75">
        <w:rPr>
          <w:rFonts w:asciiTheme="minorHAnsi" w:hAnsiTheme="minorHAnsi"/>
        </w:rPr>
        <w:t>arrange any medium- or long-term follow-up appointments that become necessary</w:t>
      </w:r>
    </w:p>
    <w:p w14:paraId="579CB011" w14:textId="77777777" w:rsidR="00BA6055" w:rsidRDefault="00BA6055" w:rsidP="00A80FF4">
      <w:pPr>
        <w:spacing w:line="360" w:lineRule="auto"/>
        <w:rPr>
          <w:rFonts w:asciiTheme="minorHAnsi" w:hAnsiTheme="minorHAnsi"/>
        </w:rPr>
      </w:pPr>
    </w:p>
    <w:p w14:paraId="4D29E3B4" w14:textId="77777777" w:rsidR="0069057D" w:rsidRDefault="0069057D" w:rsidP="00A80FF4">
      <w:pPr>
        <w:spacing w:line="360" w:lineRule="auto"/>
        <w:rPr>
          <w:rFonts w:asciiTheme="minorHAnsi" w:hAnsiTheme="minorHAnsi"/>
        </w:rPr>
      </w:pPr>
    </w:p>
    <w:p w14:paraId="7E6927C5" w14:textId="77777777" w:rsidR="00606AE5" w:rsidRPr="009B2086" w:rsidRDefault="00606AE5" w:rsidP="00A80FF4">
      <w:pPr>
        <w:spacing w:line="360" w:lineRule="auto"/>
        <w:rPr>
          <w:rFonts w:asciiTheme="minorHAnsi" w:hAnsiTheme="minorHAnsi"/>
        </w:rPr>
      </w:pPr>
    </w:p>
    <w:p w14:paraId="55A92ECB" w14:textId="1B604DB5" w:rsidR="009B2086" w:rsidRPr="00D14498" w:rsidRDefault="00396A51" w:rsidP="00A80FF4">
      <w:pPr>
        <w:pStyle w:val="ListParagraph"/>
        <w:numPr>
          <w:ilvl w:val="0"/>
          <w:numId w:val="30"/>
        </w:numPr>
        <w:spacing w:line="360" w:lineRule="auto"/>
        <w:rPr>
          <w:rFonts w:asciiTheme="minorHAnsi" w:hAnsiTheme="minorHAnsi"/>
          <w:b/>
          <w:u w:val="single"/>
        </w:rPr>
      </w:pPr>
      <w:r w:rsidRPr="00D14498">
        <w:rPr>
          <w:rFonts w:asciiTheme="minorHAnsi" w:hAnsiTheme="minorHAnsi"/>
          <w:b/>
          <w:u w:val="single"/>
        </w:rPr>
        <w:t xml:space="preserve">Role of </w:t>
      </w:r>
      <w:r w:rsidR="00AD3B21">
        <w:rPr>
          <w:rFonts w:asciiTheme="minorHAnsi" w:hAnsiTheme="minorHAnsi"/>
          <w:b/>
          <w:u w:val="single"/>
        </w:rPr>
        <w:t>S</w:t>
      </w:r>
      <w:r w:rsidRPr="00D14498">
        <w:rPr>
          <w:rFonts w:asciiTheme="minorHAnsi" w:hAnsiTheme="minorHAnsi"/>
          <w:b/>
          <w:u w:val="single"/>
        </w:rPr>
        <w:t xml:space="preserve">pecialist </w:t>
      </w:r>
      <w:r w:rsidR="00AD3B21">
        <w:rPr>
          <w:rFonts w:asciiTheme="minorHAnsi" w:hAnsiTheme="minorHAnsi"/>
          <w:b/>
          <w:u w:val="single"/>
        </w:rPr>
        <w:t>P</w:t>
      </w:r>
      <w:r w:rsidRPr="00D14498">
        <w:rPr>
          <w:rFonts w:asciiTheme="minorHAnsi" w:hAnsiTheme="minorHAnsi"/>
          <w:b/>
          <w:u w:val="single"/>
        </w:rPr>
        <w:t xml:space="preserve">aediatric </w:t>
      </w:r>
      <w:r w:rsidR="00AD3B21">
        <w:rPr>
          <w:rFonts w:asciiTheme="minorHAnsi" w:hAnsiTheme="minorHAnsi"/>
          <w:b/>
          <w:u w:val="single"/>
        </w:rPr>
        <w:t>P</w:t>
      </w:r>
      <w:r w:rsidRPr="00D14498">
        <w:rPr>
          <w:rFonts w:asciiTheme="minorHAnsi" w:hAnsiTheme="minorHAnsi"/>
          <w:b/>
          <w:u w:val="single"/>
        </w:rPr>
        <w:t xml:space="preserve">alliative </w:t>
      </w:r>
      <w:r w:rsidR="00AD3B21">
        <w:rPr>
          <w:rFonts w:asciiTheme="minorHAnsi" w:hAnsiTheme="minorHAnsi"/>
          <w:b/>
          <w:u w:val="single"/>
        </w:rPr>
        <w:t>C</w:t>
      </w:r>
      <w:r w:rsidR="00F94314">
        <w:rPr>
          <w:rFonts w:asciiTheme="minorHAnsi" w:hAnsiTheme="minorHAnsi"/>
          <w:b/>
          <w:u w:val="single"/>
        </w:rPr>
        <w:t xml:space="preserve">are </w:t>
      </w:r>
      <w:r w:rsidR="00AD3B21">
        <w:rPr>
          <w:rFonts w:asciiTheme="minorHAnsi" w:hAnsiTheme="minorHAnsi"/>
          <w:b/>
          <w:u w:val="single"/>
        </w:rPr>
        <w:t>N</w:t>
      </w:r>
      <w:r w:rsidRPr="00D14498">
        <w:rPr>
          <w:rFonts w:asciiTheme="minorHAnsi" w:hAnsiTheme="minorHAnsi"/>
          <w:b/>
          <w:u w:val="single"/>
        </w:rPr>
        <w:t>urse</w:t>
      </w:r>
      <w:r w:rsidR="00AD3B21">
        <w:rPr>
          <w:rFonts w:asciiTheme="minorHAnsi" w:hAnsiTheme="minorHAnsi"/>
          <w:b/>
          <w:u w:val="single"/>
        </w:rPr>
        <w:t xml:space="preserve"> (SPPCN)</w:t>
      </w:r>
      <w:r w:rsidRPr="00D14498">
        <w:rPr>
          <w:rFonts w:asciiTheme="minorHAnsi" w:hAnsiTheme="minorHAnsi"/>
          <w:b/>
          <w:u w:val="single"/>
        </w:rPr>
        <w:t xml:space="preserve"> </w:t>
      </w:r>
    </w:p>
    <w:p w14:paraId="34C72795" w14:textId="2BFE1FEA" w:rsidR="00803556" w:rsidRDefault="000907D1" w:rsidP="00A80FF4">
      <w:pPr>
        <w:spacing w:line="360" w:lineRule="auto"/>
        <w:rPr>
          <w:rFonts w:asciiTheme="minorHAnsi" w:hAnsiTheme="minorHAnsi"/>
        </w:rPr>
      </w:pPr>
      <w:r w:rsidRPr="009746B6">
        <w:rPr>
          <w:rFonts w:ascii="Wingdings" w:hAnsi="Wingdings"/>
        </w:rPr>
        <w:t></w:t>
      </w:r>
      <w:r>
        <w:rPr>
          <w:rFonts w:ascii="Wingdings" w:hAnsi="Wingdings"/>
        </w:rPr>
        <w:t></w:t>
      </w:r>
      <w:r w:rsidR="00803556">
        <w:rPr>
          <w:rFonts w:asciiTheme="minorHAnsi" w:hAnsiTheme="minorHAnsi"/>
        </w:rPr>
        <w:t xml:space="preserve">To provide written information to families </w:t>
      </w:r>
      <w:r w:rsidR="00181542">
        <w:rPr>
          <w:rFonts w:asciiTheme="minorHAnsi" w:hAnsiTheme="minorHAnsi"/>
        </w:rPr>
        <w:t xml:space="preserve">containing </w:t>
      </w:r>
      <w:r w:rsidR="009B3F9E">
        <w:rPr>
          <w:rFonts w:asciiTheme="minorHAnsi" w:hAnsiTheme="minorHAnsi"/>
        </w:rPr>
        <w:t>24-hour</w:t>
      </w:r>
      <w:r w:rsidR="003A2C0E">
        <w:rPr>
          <w:rFonts w:asciiTheme="minorHAnsi" w:hAnsiTheme="minorHAnsi"/>
        </w:rPr>
        <w:t xml:space="preserve"> contact details for the team</w:t>
      </w:r>
    </w:p>
    <w:p w14:paraId="46851BB1" w14:textId="516B64C8" w:rsidR="00181542" w:rsidRDefault="000907D1" w:rsidP="00A80FF4">
      <w:pPr>
        <w:spacing w:line="360" w:lineRule="auto"/>
        <w:rPr>
          <w:rFonts w:asciiTheme="minorHAnsi" w:hAnsiTheme="minorHAnsi"/>
        </w:rPr>
      </w:pPr>
      <w:r w:rsidRPr="009746B6">
        <w:rPr>
          <w:rFonts w:ascii="Wingdings" w:hAnsi="Wingdings"/>
        </w:rPr>
        <w:t></w:t>
      </w:r>
      <w:r>
        <w:rPr>
          <w:rFonts w:ascii="Wingdings" w:hAnsi="Wingdings"/>
        </w:rPr>
        <w:t></w:t>
      </w:r>
      <w:r w:rsidR="00181542">
        <w:rPr>
          <w:rFonts w:asciiTheme="minorHAnsi" w:hAnsiTheme="minorHAnsi"/>
        </w:rPr>
        <w:t>To consider any training needs for the community nur</w:t>
      </w:r>
      <w:r w:rsidR="003A2C0E">
        <w:rPr>
          <w:rFonts w:asciiTheme="minorHAnsi" w:hAnsiTheme="minorHAnsi"/>
        </w:rPr>
        <w:t xml:space="preserve">sing team and plan accordingly </w:t>
      </w:r>
    </w:p>
    <w:p w14:paraId="22E2721E" w14:textId="0A9764C0" w:rsidR="00181542" w:rsidRDefault="000907D1" w:rsidP="00A80FF4">
      <w:pPr>
        <w:spacing w:line="360" w:lineRule="auto"/>
        <w:rPr>
          <w:rFonts w:asciiTheme="minorHAnsi" w:hAnsiTheme="minorHAnsi"/>
        </w:rPr>
      </w:pPr>
      <w:r w:rsidRPr="009746B6">
        <w:rPr>
          <w:rFonts w:ascii="Wingdings" w:hAnsi="Wingdings"/>
        </w:rPr>
        <w:t></w:t>
      </w:r>
      <w:r>
        <w:rPr>
          <w:rFonts w:ascii="Wingdings" w:hAnsi="Wingdings"/>
        </w:rPr>
        <w:t></w:t>
      </w:r>
      <w:r w:rsidR="00181542">
        <w:rPr>
          <w:rFonts w:asciiTheme="minorHAnsi" w:hAnsiTheme="minorHAnsi"/>
        </w:rPr>
        <w:t>To arrange home</w:t>
      </w:r>
      <w:r w:rsidR="003A2C0E">
        <w:rPr>
          <w:rFonts w:asciiTheme="minorHAnsi" w:hAnsiTheme="minorHAnsi"/>
        </w:rPr>
        <w:t xml:space="preserve"> visit for the day of transfer </w:t>
      </w:r>
    </w:p>
    <w:p w14:paraId="74F9F62E" w14:textId="5CC52BEF" w:rsidR="00AE6CD6" w:rsidRPr="009746B6" w:rsidRDefault="00AE6CD6" w:rsidP="00A80FF4">
      <w:pPr>
        <w:spacing w:line="360" w:lineRule="auto"/>
        <w:rPr>
          <w:rFonts w:asciiTheme="minorHAnsi" w:hAnsiTheme="minorHAnsi"/>
        </w:rPr>
      </w:pPr>
      <w:r w:rsidRPr="009746B6">
        <w:rPr>
          <w:rFonts w:ascii="Wingdings" w:hAnsi="Wingdings"/>
        </w:rPr>
        <w:t></w:t>
      </w:r>
      <w:r>
        <w:rPr>
          <w:rFonts w:ascii="Wingdings" w:hAnsi="Wingdings"/>
        </w:rPr>
        <w:t></w:t>
      </w:r>
      <w:r>
        <w:rPr>
          <w:rFonts w:asciiTheme="minorHAnsi" w:hAnsiTheme="minorHAnsi"/>
        </w:rPr>
        <w:t>In conjunction with PPC medical team and family, create care plans, consider parallel planning and complete a Paediatric Advanced Care Plan (PAC-Plan) if appropriate</w:t>
      </w:r>
    </w:p>
    <w:p w14:paraId="7A9971B4" w14:textId="28D3AAA1" w:rsidR="00C31C97" w:rsidRDefault="00C31C97" w:rsidP="00A80FF4">
      <w:pPr>
        <w:spacing w:line="360" w:lineRule="auto"/>
        <w:rPr>
          <w:rFonts w:asciiTheme="minorHAnsi" w:hAnsiTheme="minorHAnsi"/>
        </w:rPr>
      </w:pPr>
      <w:r w:rsidRPr="009746B6">
        <w:rPr>
          <w:rFonts w:ascii="Wingdings" w:hAnsi="Wingdings"/>
        </w:rPr>
        <w:t></w:t>
      </w:r>
      <w:r>
        <w:rPr>
          <w:rFonts w:ascii="Wingdings" w:hAnsi="Wingdings"/>
        </w:rPr>
        <w:t></w:t>
      </w:r>
      <w:r>
        <w:rPr>
          <w:rFonts w:asciiTheme="minorHAnsi" w:hAnsiTheme="minorHAnsi"/>
        </w:rPr>
        <w:t>Provide practical advice and written information</w:t>
      </w:r>
    </w:p>
    <w:p w14:paraId="70DD0C06" w14:textId="41240D74" w:rsidR="000C4D11" w:rsidRDefault="000C4D11" w:rsidP="00A80FF4">
      <w:pPr>
        <w:spacing w:line="360" w:lineRule="auto"/>
        <w:rPr>
          <w:rFonts w:asciiTheme="minorHAnsi" w:hAnsiTheme="minorHAnsi"/>
        </w:rPr>
      </w:pPr>
      <w:r w:rsidRPr="009746B6">
        <w:rPr>
          <w:rFonts w:ascii="Wingdings" w:hAnsi="Wingdings"/>
        </w:rPr>
        <w:t></w:t>
      </w:r>
      <w:r>
        <w:rPr>
          <w:rFonts w:ascii="Wingdings" w:hAnsi="Wingdings"/>
        </w:rPr>
        <w:t></w:t>
      </w:r>
      <w:r>
        <w:rPr>
          <w:rFonts w:asciiTheme="minorHAnsi" w:hAnsiTheme="minorHAnsi"/>
        </w:rPr>
        <w:t>To plan for procedures after death in conjunction with the PPC team</w:t>
      </w:r>
    </w:p>
    <w:p w14:paraId="730FE3CA" w14:textId="00F4DF5F" w:rsidR="0069057D" w:rsidRDefault="00AD2249" w:rsidP="00A80FF4">
      <w:pPr>
        <w:spacing w:line="360" w:lineRule="auto"/>
        <w:rPr>
          <w:rFonts w:asciiTheme="minorHAnsi" w:hAnsiTheme="minorHAnsi"/>
        </w:rPr>
      </w:pPr>
      <w:r w:rsidRPr="009746B6">
        <w:rPr>
          <w:rFonts w:ascii="Wingdings" w:hAnsi="Wingdings"/>
        </w:rPr>
        <w:t></w:t>
      </w:r>
      <w:r>
        <w:rPr>
          <w:rFonts w:ascii="Wingdings" w:hAnsi="Wingdings"/>
        </w:rPr>
        <w:t></w:t>
      </w:r>
      <w:r>
        <w:rPr>
          <w:rFonts w:asciiTheme="minorHAnsi" w:hAnsiTheme="minorHAnsi"/>
        </w:rPr>
        <w:t>T</w:t>
      </w:r>
      <w:r w:rsidRPr="009746B6">
        <w:rPr>
          <w:rFonts w:asciiTheme="minorHAnsi" w:hAnsiTheme="minorHAnsi"/>
        </w:rPr>
        <w:t xml:space="preserve">o liaise with </w:t>
      </w:r>
      <w:r w:rsidR="00AD3B21">
        <w:rPr>
          <w:rFonts w:asciiTheme="minorHAnsi" w:hAnsiTheme="minorHAnsi"/>
        </w:rPr>
        <w:t>SPP</w:t>
      </w:r>
      <w:r w:rsidRPr="009746B6">
        <w:rPr>
          <w:rFonts w:asciiTheme="minorHAnsi" w:hAnsiTheme="minorHAnsi"/>
        </w:rPr>
        <w:t>CC +/- community midwife</w:t>
      </w:r>
    </w:p>
    <w:p w14:paraId="0DB058E3" w14:textId="77777777" w:rsidR="0069057D" w:rsidRDefault="0069057D" w:rsidP="00A80FF4">
      <w:pPr>
        <w:spacing w:line="360" w:lineRule="auto"/>
        <w:rPr>
          <w:rFonts w:asciiTheme="minorHAnsi" w:hAnsiTheme="minorHAnsi"/>
          <w:b/>
          <w:u w:val="single"/>
        </w:rPr>
      </w:pPr>
    </w:p>
    <w:p w14:paraId="42DDDC86" w14:textId="77777777" w:rsidR="00606AE5" w:rsidRDefault="00606AE5" w:rsidP="00A80FF4">
      <w:pPr>
        <w:spacing w:line="360" w:lineRule="auto"/>
        <w:rPr>
          <w:rFonts w:asciiTheme="minorHAnsi" w:hAnsiTheme="minorHAnsi"/>
          <w:b/>
          <w:u w:val="single"/>
        </w:rPr>
      </w:pPr>
    </w:p>
    <w:p w14:paraId="7AE19835" w14:textId="290FC624" w:rsidR="0069057D" w:rsidRPr="0069057D" w:rsidRDefault="0069057D" w:rsidP="0069057D">
      <w:pPr>
        <w:pStyle w:val="ListParagraph"/>
        <w:numPr>
          <w:ilvl w:val="0"/>
          <w:numId w:val="30"/>
        </w:numPr>
        <w:spacing w:line="360" w:lineRule="auto"/>
        <w:rPr>
          <w:rFonts w:asciiTheme="minorHAnsi" w:hAnsiTheme="minorHAnsi"/>
          <w:b/>
          <w:u w:val="single"/>
        </w:rPr>
      </w:pPr>
      <w:r w:rsidRPr="0069057D">
        <w:rPr>
          <w:rFonts w:asciiTheme="minorHAnsi" w:hAnsiTheme="minorHAnsi"/>
          <w:b/>
          <w:u w:val="single"/>
        </w:rPr>
        <w:t>Role of G</w:t>
      </w:r>
      <w:r w:rsidR="000706EE">
        <w:rPr>
          <w:rFonts w:asciiTheme="minorHAnsi" w:hAnsiTheme="minorHAnsi"/>
          <w:b/>
          <w:u w:val="single"/>
        </w:rPr>
        <w:t xml:space="preserve">eneral </w:t>
      </w:r>
      <w:r w:rsidR="000706EE" w:rsidRPr="0069057D">
        <w:rPr>
          <w:rFonts w:asciiTheme="minorHAnsi" w:hAnsiTheme="minorHAnsi"/>
          <w:b/>
          <w:u w:val="single"/>
        </w:rPr>
        <w:t>P</w:t>
      </w:r>
      <w:r w:rsidR="000706EE">
        <w:rPr>
          <w:rFonts w:asciiTheme="minorHAnsi" w:hAnsiTheme="minorHAnsi"/>
          <w:b/>
          <w:u w:val="single"/>
        </w:rPr>
        <w:t xml:space="preserve">ractitioner </w:t>
      </w:r>
    </w:p>
    <w:p w14:paraId="604F9BDF" w14:textId="11EDC270" w:rsidR="001D0E00" w:rsidRPr="002567A4" w:rsidRDefault="0069057D" w:rsidP="002567A4">
      <w:pPr>
        <w:spacing w:line="360" w:lineRule="auto"/>
        <w:rPr>
          <w:rFonts w:asciiTheme="minorHAnsi" w:hAnsiTheme="minorHAnsi"/>
        </w:rPr>
      </w:pPr>
      <w:r w:rsidRPr="009746B6">
        <w:rPr>
          <w:rFonts w:ascii="Wingdings" w:hAnsi="Wingdings"/>
        </w:rPr>
        <w:t></w:t>
      </w:r>
      <w:r>
        <w:rPr>
          <w:rFonts w:ascii="Wingdings" w:hAnsi="Wingdings"/>
        </w:rPr>
        <w:t></w:t>
      </w:r>
      <w:r w:rsidR="002567A4" w:rsidRPr="002567A4">
        <w:rPr>
          <w:rFonts w:asciiTheme="minorHAnsi" w:hAnsiTheme="minorHAnsi"/>
        </w:rPr>
        <w:t xml:space="preserve"> </w:t>
      </w:r>
      <w:r w:rsidR="002567A4">
        <w:rPr>
          <w:rFonts w:asciiTheme="minorHAnsi" w:hAnsiTheme="minorHAnsi"/>
        </w:rPr>
        <w:t>To maintain their usual role as appropriate</w:t>
      </w:r>
    </w:p>
    <w:p w14:paraId="691B9A4B" w14:textId="77777777" w:rsidR="001D0E00" w:rsidRPr="001D0E00" w:rsidRDefault="001D0E00" w:rsidP="001D0E00">
      <w:pPr>
        <w:spacing w:line="360" w:lineRule="auto"/>
        <w:rPr>
          <w:rFonts w:asciiTheme="minorHAnsi" w:hAnsiTheme="minorHAnsi"/>
          <w:b/>
          <w:u w:val="single"/>
        </w:rPr>
      </w:pPr>
    </w:p>
    <w:p w14:paraId="268A607B" w14:textId="545F1FB1" w:rsidR="001D0E00" w:rsidRDefault="001D0E00" w:rsidP="001D0E00">
      <w:pPr>
        <w:pStyle w:val="ListParagraph"/>
        <w:numPr>
          <w:ilvl w:val="0"/>
          <w:numId w:val="30"/>
        </w:numPr>
        <w:spacing w:line="360" w:lineRule="auto"/>
        <w:rPr>
          <w:rFonts w:asciiTheme="minorHAnsi" w:hAnsiTheme="minorHAnsi"/>
          <w:b/>
          <w:u w:val="single"/>
        </w:rPr>
      </w:pPr>
      <w:r>
        <w:rPr>
          <w:rFonts w:asciiTheme="minorHAnsi" w:hAnsiTheme="minorHAnsi"/>
          <w:b/>
          <w:u w:val="single"/>
        </w:rPr>
        <w:t>Role of Hospice</w:t>
      </w:r>
    </w:p>
    <w:p w14:paraId="29360258" w14:textId="392F20ED" w:rsidR="007572A6" w:rsidRDefault="007572A6" w:rsidP="00A80FF4">
      <w:pPr>
        <w:spacing w:line="360" w:lineRule="auto"/>
        <w:rPr>
          <w:rFonts w:asciiTheme="minorHAnsi" w:hAnsiTheme="minorHAnsi"/>
        </w:rPr>
      </w:pPr>
      <w:r w:rsidRPr="009746B6">
        <w:rPr>
          <w:rFonts w:ascii="Wingdings" w:hAnsi="Wingdings"/>
        </w:rPr>
        <w:t></w:t>
      </w:r>
      <w:r>
        <w:rPr>
          <w:rFonts w:ascii="Wingdings" w:hAnsi="Wingdings"/>
        </w:rPr>
        <w:t></w:t>
      </w:r>
      <w:r>
        <w:rPr>
          <w:rFonts w:asciiTheme="minorHAnsi" w:hAnsiTheme="minorHAnsi"/>
        </w:rPr>
        <w:t>To provide family support if referral is accepted</w:t>
      </w:r>
    </w:p>
    <w:p w14:paraId="11BEB789" w14:textId="77777777" w:rsidR="00181542" w:rsidRDefault="00181542" w:rsidP="00A80FF4">
      <w:pPr>
        <w:spacing w:line="360" w:lineRule="auto"/>
        <w:rPr>
          <w:rFonts w:asciiTheme="minorHAnsi" w:hAnsiTheme="minorHAnsi"/>
        </w:rPr>
      </w:pPr>
    </w:p>
    <w:p w14:paraId="47CFA016" w14:textId="77777777" w:rsidR="00606AE5" w:rsidRPr="009746B6" w:rsidRDefault="00606AE5" w:rsidP="00A80FF4">
      <w:pPr>
        <w:spacing w:line="360" w:lineRule="auto"/>
        <w:rPr>
          <w:rFonts w:asciiTheme="minorHAnsi" w:hAnsiTheme="minorHAnsi"/>
        </w:rPr>
      </w:pPr>
    </w:p>
    <w:p w14:paraId="6051EB13" w14:textId="794B2589" w:rsidR="00D14498" w:rsidRPr="0069057D" w:rsidRDefault="00D14498" w:rsidP="0069057D">
      <w:pPr>
        <w:pStyle w:val="ListParagraph"/>
        <w:numPr>
          <w:ilvl w:val="0"/>
          <w:numId w:val="30"/>
        </w:numPr>
        <w:spacing w:line="360" w:lineRule="auto"/>
        <w:rPr>
          <w:rFonts w:asciiTheme="minorHAnsi" w:hAnsiTheme="minorHAnsi"/>
          <w:b/>
          <w:u w:val="single"/>
        </w:rPr>
      </w:pPr>
      <w:r w:rsidRPr="0069057D">
        <w:rPr>
          <w:rFonts w:asciiTheme="minorHAnsi" w:hAnsiTheme="minorHAnsi"/>
          <w:b/>
          <w:u w:val="single"/>
        </w:rPr>
        <w:t>Role of Health Visitor</w:t>
      </w:r>
      <w:r w:rsidR="00911D6E" w:rsidRPr="0069057D">
        <w:rPr>
          <w:rFonts w:asciiTheme="minorHAnsi" w:hAnsiTheme="minorHAnsi"/>
          <w:b/>
          <w:u w:val="single"/>
        </w:rPr>
        <w:t>/Community midwife</w:t>
      </w:r>
    </w:p>
    <w:p w14:paraId="41B42F1D" w14:textId="16589AE9" w:rsidR="00D14498" w:rsidRDefault="00D14498" w:rsidP="00A80FF4">
      <w:pPr>
        <w:spacing w:line="360" w:lineRule="auto"/>
        <w:rPr>
          <w:rFonts w:asciiTheme="minorHAnsi" w:hAnsiTheme="minorHAnsi"/>
        </w:rPr>
      </w:pPr>
      <w:r w:rsidRPr="009746B6">
        <w:rPr>
          <w:rFonts w:ascii="Wingdings" w:hAnsi="Wingdings"/>
        </w:rPr>
        <w:t></w:t>
      </w:r>
      <w:r>
        <w:rPr>
          <w:rFonts w:ascii="Wingdings" w:hAnsi="Wingdings"/>
        </w:rPr>
        <w:t></w:t>
      </w:r>
      <w:r w:rsidR="007572A6">
        <w:rPr>
          <w:rFonts w:asciiTheme="minorHAnsi" w:hAnsiTheme="minorHAnsi"/>
        </w:rPr>
        <w:t xml:space="preserve">To maintain their usual role if appropriate, including but </w:t>
      </w:r>
      <w:r w:rsidR="00F0570B">
        <w:rPr>
          <w:rFonts w:asciiTheme="minorHAnsi" w:hAnsiTheme="minorHAnsi"/>
        </w:rPr>
        <w:t xml:space="preserve">not </w:t>
      </w:r>
      <w:r w:rsidR="007572A6">
        <w:rPr>
          <w:rFonts w:asciiTheme="minorHAnsi" w:hAnsiTheme="minorHAnsi"/>
        </w:rPr>
        <w:t xml:space="preserve">limited to home visits to the family and provide support with regards to </w:t>
      </w:r>
      <w:r w:rsidR="000706EE">
        <w:rPr>
          <w:rFonts w:asciiTheme="minorHAnsi" w:hAnsiTheme="minorHAnsi"/>
        </w:rPr>
        <w:t xml:space="preserve">post-partum care, </w:t>
      </w:r>
      <w:proofErr w:type="spellStart"/>
      <w:r w:rsidR="000706EE">
        <w:rPr>
          <w:rFonts w:asciiTheme="minorHAnsi" w:hAnsiTheme="minorHAnsi"/>
        </w:rPr>
        <w:t>newborn</w:t>
      </w:r>
      <w:proofErr w:type="spellEnd"/>
      <w:r w:rsidR="000706EE">
        <w:rPr>
          <w:rFonts w:asciiTheme="minorHAnsi" w:hAnsiTheme="minorHAnsi"/>
        </w:rPr>
        <w:t xml:space="preserve"> bloodspot screening, weights, </w:t>
      </w:r>
      <w:r w:rsidR="007572A6">
        <w:rPr>
          <w:rFonts w:asciiTheme="minorHAnsi" w:hAnsiTheme="minorHAnsi"/>
        </w:rPr>
        <w:t>feeding, childcare, organising immunisations and registering the birth</w:t>
      </w:r>
    </w:p>
    <w:p w14:paraId="47BD75B2" w14:textId="77777777" w:rsidR="000706EE" w:rsidRDefault="000706EE" w:rsidP="000706EE">
      <w:pPr>
        <w:spacing w:line="360" w:lineRule="auto"/>
        <w:rPr>
          <w:rFonts w:asciiTheme="minorHAnsi" w:hAnsiTheme="minorHAnsi"/>
        </w:rPr>
      </w:pPr>
      <w:r w:rsidRPr="009746B6">
        <w:rPr>
          <w:rFonts w:ascii="Wingdings" w:hAnsi="Wingdings"/>
        </w:rPr>
        <w:t></w:t>
      </w:r>
      <w:r>
        <w:rPr>
          <w:rFonts w:ascii="Wingdings" w:hAnsi="Wingdings"/>
        </w:rPr>
        <w:t></w:t>
      </w:r>
      <w:r w:rsidRPr="008D7751">
        <w:rPr>
          <w:rFonts w:asciiTheme="minorHAnsi" w:hAnsiTheme="minorHAnsi"/>
        </w:rPr>
        <w:t xml:space="preserve"> </w:t>
      </w:r>
      <w:r>
        <w:rPr>
          <w:rFonts w:asciiTheme="minorHAnsi" w:hAnsiTheme="minorHAnsi"/>
        </w:rPr>
        <w:t>Support mother with feeding choices and lactation suppression if and when appropriate</w:t>
      </w:r>
    </w:p>
    <w:p w14:paraId="033D3A39" w14:textId="77777777" w:rsidR="00606AE5" w:rsidRDefault="00606AE5" w:rsidP="00A80FF4">
      <w:pPr>
        <w:spacing w:line="360" w:lineRule="auto"/>
        <w:rPr>
          <w:rFonts w:asciiTheme="minorHAnsi" w:hAnsiTheme="minorHAnsi"/>
        </w:rPr>
      </w:pPr>
    </w:p>
    <w:p w14:paraId="0764818E" w14:textId="77777777" w:rsidR="00396A51" w:rsidRDefault="00396A51" w:rsidP="00A80FF4">
      <w:pPr>
        <w:spacing w:line="360" w:lineRule="auto"/>
        <w:rPr>
          <w:rFonts w:asciiTheme="minorHAnsi" w:hAnsiTheme="minorHAnsi"/>
        </w:rPr>
      </w:pPr>
    </w:p>
    <w:p w14:paraId="111EEA6F" w14:textId="77777777" w:rsidR="0069057D" w:rsidRPr="0069057D" w:rsidRDefault="0069057D" w:rsidP="000706EE">
      <w:pPr>
        <w:pStyle w:val="ListParagraph"/>
        <w:numPr>
          <w:ilvl w:val="0"/>
          <w:numId w:val="30"/>
        </w:numPr>
        <w:spacing w:line="360" w:lineRule="auto"/>
        <w:rPr>
          <w:rFonts w:asciiTheme="minorHAnsi" w:hAnsiTheme="minorHAnsi"/>
          <w:b/>
          <w:u w:val="single"/>
        </w:rPr>
      </w:pPr>
      <w:r w:rsidRPr="0069057D">
        <w:rPr>
          <w:rFonts w:asciiTheme="minorHAnsi" w:hAnsiTheme="minorHAnsi"/>
          <w:b/>
          <w:u w:val="single"/>
        </w:rPr>
        <w:t>Role of paediatric community nurse team</w:t>
      </w:r>
    </w:p>
    <w:p w14:paraId="6A146968" w14:textId="77777777" w:rsidR="0069057D" w:rsidRPr="009B2086" w:rsidRDefault="0069057D" w:rsidP="0069057D">
      <w:pPr>
        <w:spacing w:line="360" w:lineRule="auto"/>
        <w:rPr>
          <w:rFonts w:asciiTheme="minorHAnsi" w:hAnsiTheme="minorHAnsi"/>
        </w:rPr>
      </w:pPr>
      <w:r w:rsidRPr="009746B6">
        <w:rPr>
          <w:rFonts w:ascii="Wingdings" w:hAnsi="Wingdings"/>
        </w:rPr>
        <w:t></w:t>
      </w:r>
      <w:r>
        <w:rPr>
          <w:rFonts w:ascii="Wingdings" w:hAnsi="Wingdings"/>
        </w:rPr>
        <w:t></w:t>
      </w:r>
      <w:r>
        <w:rPr>
          <w:rFonts w:asciiTheme="minorHAnsi" w:hAnsiTheme="minorHAnsi"/>
        </w:rPr>
        <w:t>Liaise with SPPCN regarding equipment and training</w:t>
      </w:r>
    </w:p>
    <w:p w14:paraId="5130066B" w14:textId="77777777" w:rsidR="00396A51" w:rsidRDefault="00396A51" w:rsidP="00A80FF4">
      <w:pPr>
        <w:spacing w:line="360" w:lineRule="auto"/>
        <w:rPr>
          <w:rFonts w:asciiTheme="minorHAnsi" w:hAnsiTheme="minorHAnsi"/>
        </w:rPr>
      </w:pPr>
    </w:p>
    <w:p w14:paraId="1ECCDA66" w14:textId="77777777" w:rsidR="009B2086" w:rsidRPr="009B2086" w:rsidRDefault="009B2086" w:rsidP="00A80FF4">
      <w:pPr>
        <w:spacing w:line="360" w:lineRule="auto"/>
        <w:rPr>
          <w:rFonts w:asciiTheme="minorHAnsi" w:hAnsiTheme="minorHAnsi"/>
        </w:rPr>
      </w:pPr>
    </w:p>
    <w:p w14:paraId="33E33F04" w14:textId="35CACEC6" w:rsidR="009B2086" w:rsidRPr="009B2086" w:rsidRDefault="00396A51" w:rsidP="00A80FF4">
      <w:pPr>
        <w:spacing w:line="360" w:lineRule="auto"/>
        <w:rPr>
          <w:rFonts w:asciiTheme="minorHAnsi" w:hAnsiTheme="minorHAnsi"/>
        </w:rPr>
      </w:pPr>
      <w:r w:rsidRPr="00B62914">
        <w:rPr>
          <w:rFonts w:asciiTheme="minorHAnsi" w:hAnsiTheme="minorHAnsi"/>
          <w:b/>
          <w:u w:val="single"/>
        </w:rPr>
        <w:t>Step one</w:t>
      </w:r>
      <w:r>
        <w:rPr>
          <w:rFonts w:asciiTheme="minorHAnsi" w:hAnsiTheme="minorHAnsi"/>
        </w:rPr>
        <w:t>:  Identify the correct PPC consultant to co-ordinate care in Wales.  See below:</w:t>
      </w:r>
    </w:p>
    <w:p w14:paraId="3BD73E44" w14:textId="11A4D1DF" w:rsidR="00BC7F15" w:rsidRPr="009B2086" w:rsidRDefault="00F9230F" w:rsidP="00A80FF4">
      <w:pPr>
        <w:spacing w:line="360" w:lineRule="auto"/>
        <w:jc w:val="center"/>
        <w:rPr>
          <w:rFonts w:asciiTheme="minorHAnsi" w:hAnsiTheme="minorHAnsi"/>
        </w:rPr>
      </w:pPr>
      <w:r w:rsidRPr="00F9230F">
        <w:rPr>
          <w:rFonts w:asciiTheme="minorHAnsi" w:hAnsiTheme="minorHAnsi"/>
          <w:noProof/>
        </w:rPr>
        <w:drawing>
          <wp:inline distT="0" distB="0" distL="0" distR="0" wp14:anchorId="7B14100E" wp14:editId="5F799ECF">
            <wp:extent cx="4575386" cy="367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5386" cy="3676650"/>
                    </a:xfrm>
                    <a:prstGeom prst="rect">
                      <a:avLst/>
                    </a:prstGeom>
                  </pic:spPr>
                </pic:pic>
              </a:graphicData>
            </a:graphic>
          </wp:inline>
        </w:drawing>
      </w:r>
    </w:p>
    <w:p w14:paraId="406B3F85" w14:textId="4CC95F36" w:rsidR="00396A51" w:rsidRDefault="004B46D1" w:rsidP="00A80FF4">
      <w:pPr>
        <w:spacing w:line="360" w:lineRule="auto"/>
        <w:jc w:val="both"/>
        <w:rPr>
          <w:rFonts w:asciiTheme="minorHAnsi" w:hAnsiTheme="minorHAnsi"/>
          <w:b/>
        </w:rPr>
      </w:pPr>
      <w:r>
        <w:rPr>
          <w:rFonts w:asciiTheme="minorHAnsi" w:hAnsiTheme="minorHAnsi"/>
          <w:b/>
        </w:rPr>
        <w:t xml:space="preserve">Step 2: </w:t>
      </w:r>
      <w:r w:rsidR="00B86A4E">
        <w:rPr>
          <w:rFonts w:asciiTheme="minorHAnsi" w:hAnsiTheme="minorHAnsi"/>
          <w:b/>
        </w:rPr>
        <w:t>Identify</w:t>
      </w:r>
      <w:r w:rsidR="00396A51">
        <w:rPr>
          <w:rFonts w:asciiTheme="minorHAnsi" w:hAnsiTheme="minorHAnsi"/>
          <w:b/>
        </w:rPr>
        <w:t xml:space="preserve"> the </w:t>
      </w:r>
      <w:r w:rsidR="00B62914">
        <w:rPr>
          <w:rFonts w:asciiTheme="minorHAnsi" w:hAnsiTheme="minorHAnsi"/>
          <w:b/>
        </w:rPr>
        <w:t xml:space="preserve">specialist community nurse for the infant and contact directly </w:t>
      </w:r>
    </w:p>
    <w:p w14:paraId="6D70B6FE" w14:textId="77777777" w:rsidR="00396A51" w:rsidRDefault="00396A51" w:rsidP="00A80FF4">
      <w:pPr>
        <w:spacing w:line="360" w:lineRule="auto"/>
        <w:jc w:val="both"/>
        <w:rPr>
          <w:rFonts w:asciiTheme="minorHAnsi" w:hAnsiTheme="minorHAnsi"/>
          <w:b/>
        </w:rPr>
      </w:pPr>
    </w:p>
    <w:p w14:paraId="0789C83A" w14:textId="3839D339" w:rsidR="00752DD2" w:rsidRPr="00507BEE" w:rsidRDefault="00B62914" w:rsidP="00A80FF4">
      <w:pPr>
        <w:spacing w:line="360" w:lineRule="auto"/>
        <w:jc w:val="both"/>
        <w:rPr>
          <w:rFonts w:asciiTheme="minorHAnsi" w:hAnsiTheme="minorHAnsi"/>
        </w:rPr>
      </w:pPr>
      <w:r>
        <w:rPr>
          <w:rFonts w:asciiTheme="minorHAnsi" w:hAnsiTheme="minorHAnsi"/>
        </w:rPr>
        <w:t>E</w:t>
      </w:r>
      <w:r w:rsidR="00752DD2" w:rsidRPr="00507BEE">
        <w:rPr>
          <w:rFonts w:asciiTheme="minorHAnsi" w:hAnsiTheme="minorHAnsi"/>
        </w:rPr>
        <w:t>ach health board has a specialist paediatric palliative care community nurse who are an invaluable source of information and support:</w:t>
      </w:r>
    </w:p>
    <w:p w14:paraId="68002784" w14:textId="48C85D81" w:rsidR="00752DD2" w:rsidRPr="00507BEE" w:rsidRDefault="00752DD2" w:rsidP="00A80FF4">
      <w:pPr>
        <w:pStyle w:val="ListParagraph"/>
        <w:numPr>
          <w:ilvl w:val="0"/>
          <w:numId w:val="29"/>
        </w:numPr>
        <w:spacing w:line="360" w:lineRule="auto"/>
        <w:jc w:val="both"/>
        <w:rPr>
          <w:rFonts w:asciiTheme="minorHAnsi" w:hAnsiTheme="minorHAnsi"/>
        </w:rPr>
      </w:pPr>
      <w:r w:rsidRPr="00507BEE">
        <w:rPr>
          <w:rFonts w:asciiTheme="minorHAnsi" w:hAnsiTheme="minorHAnsi"/>
        </w:rPr>
        <w:t>Aneurin Bevan – Pat O’Meara – 079576</w:t>
      </w:r>
      <w:r w:rsidR="00606AE5">
        <w:rPr>
          <w:rFonts w:asciiTheme="minorHAnsi" w:hAnsiTheme="minorHAnsi"/>
        </w:rPr>
        <w:t xml:space="preserve"> </w:t>
      </w:r>
      <w:r w:rsidRPr="00507BEE">
        <w:rPr>
          <w:rFonts w:asciiTheme="minorHAnsi" w:hAnsiTheme="minorHAnsi"/>
        </w:rPr>
        <w:t>40530</w:t>
      </w:r>
      <w:r w:rsidR="00606AE5">
        <w:rPr>
          <w:rFonts w:asciiTheme="minorHAnsi" w:hAnsiTheme="minorHAnsi"/>
        </w:rPr>
        <w:t>,</w:t>
      </w:r>
      <w:r w:rsidR="00064794">
        <w:rPr>
          <w:rFonts w:asciiTheme="minorHAnsi" w:hAnsiTheme="minorHAnsi"/>
        </w:rPr>
        <w:t xml:space="preserve"> Patricia.OMeara@Wales.nhs.uk</w:t>
      </w:r>
    </w:p>
    <w:p w14:paraId="68F8DC13" w14:textId="49B7FAED" w:rsidR="00752DD2" w:rsidRPr="00507BEE" w:rsidRDefault="00752DD2" w:rsidP="00A80FF4">
      <w:pPr>
        <w:pStyle w:val="ListParagraph"/>
        <w:numPr>
          <w:ilvl w:val="0"/>
          <w:numId w:val="29"/>
        </w:numPr>
        <w:spacing w:line="360" w:lineRule="auto"/>
        <w:jc w:val="both"/>
        <w:rPr>
          <w:rFonts w:asciiTheme="minorHAnsi" w:hAnsiTheme="minorHAnsi"/>
        </w:rPr>
      </w:pPr>
      <w:r w:rsidRPr="00507BEE">
        <w:rPr>
          <w:rFonts w:asciiTheme="minorHAnsi" w:hAnsiTheme="minorHAnsi"/>
        </w:rPr>
        <w:t>Cardiff &amp; Vale – Kath McSorley – 07970</w:t>
      </w:r>
      <w:r w:rsidR="00606AE5">
        <w:rPr>
          <w:rFonts w:asciiTheme="minorHAnsi" w:hAnsiTheme="minorHAnsi"/>
        </w:rPr>
        <w:t xml:space="preserve"> </w:t>
      </w:r>
      <w:r w:rsidRPr="00507BEE">
        <w:rPr>
          <w:rFonts w:asciiTheme="minorHAnsi" w:hAnsiTheme="minorHAnsi"/>
        </w:rPr>
        <w:t>465787</w:t>
      </w:r>
      <w:r w:rsidR="00606AE5">
        <w:rPr>
          <w:rFonts w:asciiTheme="minorHAnsi" w:hAnsiTheme="minorHAnsi"/>
        </w:rPr>
        <w:t>,</w:t>
      </w:r>
      <w:r w:rsidR="00064794">
        <w:rPr>
          <w:rFonts w:asciiTheme="minorHAnsi" w:hAnsiTheme="minorHAnsi"/>
        </w:rPr>
        <w:t xml:space="preserve"> Kathryn.Macsorley@Wales.nhs.uk</w:t>
      </w:r>
    </w:p>
    <w:p w14:paraId="2E1FBF09" w14:textId="32222081" w:rsidR="00752DD2" w:rsidRPr="00507BEE" w:rsidRDefault="00752DD2" w:rsidP="00A80FF4">
      <w:pPr>
        <w:pStyle w:val="ListParagraph"/>
        <w:numPr>
          <w:ilvl w:val="0"/>
          <w:numId w:val="29"/>
        </w:numPr>
        <w:spacing w:line="360" w:lineRule="auto"/>
        <w:jc w:val="both"/>
        <w:rPr>
          <w:rFonts w:asciiTheme="minorHAnsi" w:hAnsiTheme="minorHAnsi"/>
        </w:rPr>
      </w:pPr>
      <w:r w:rsidRPr="00507BEE">
        <w:rPr>
          <w:rFonts w:asciiTheme="minorHAnsi" w:hAnsiTheme="minorHAnsi"/>
        </w:rPr>
        <w:t xml:space="preserve">Swansea Bay </w:t>
      </w:r>
      <w:r w:rsidR="00605DE6" w:rsidRPr="00507BEE">
        <w:rPr>
          <w:rFonts w:asciiTheme="minorHAnsi" w:hAnsiTheme="minorHAnsi"/>
        </w:rPr>
        <w:t>–</w:t>
      </w:r>
      <w:r w:rsidRPr="00507BEE">
        <w:rPr>
          <w:rFonts w:asciiTheme="minorHAnsi" w:hAnsiTheme="minorHAnsi"/>
        </w:rPr>
        <w:t xml:space="preserve"> L</w:t>
      </w:r>
      <w:r w:rsidR="00DD6AF4" w:rsidRPr="00507BEE">
        <w:rPr>
          <w:rFonts w:asciiTheme="minorHAnsi" w:hAnsiTheme="minorHAnsi"/>
        </w:rPr>
        <w:t xml:space="preserve">ynette Thacker – </w:t>
      </w:r>
      <w:r w:rsidRPr="00507BEE">
        <w:rPr>
          <w:rFonts w:asciiTheme="minorHAnsi" w:hAnsiTheme="minorHAnsi"/>
        </w:rPr>
        <w:t>07773</w:t>
      </w:r>
      <w:r w:rsidR="00606AE5">
        <w:rPr>
          <w:rFonts w:asciiTheme="minorHAnsi" w:hAnsiTheme="minorHAnsi"/>
        </w:rPr>
        <w:t xml:space="preserve"> </w:t>
      </w:r>
      <w:r w:rsidRPr="00507BEE">
        <w:rPr>
          <w:rFonts w:asciiTheme="minorHAnsi" w:hAnsiTheme="minorHAnsi"/>
        </w:rPr>
        <w:t>281621</w:t>
      </w:r>
      <w:r w:rsidR="00606AE5">
        <w:rPr>
          <w:rFonts w:asciiTheme="minorHAnsi" w:hAnsiTheme="minorHAnsi"/>
        </w:rPr>
        <w:t>,</w:t>
      </w:r>
      <w:r w:rsidR="00064794">
        <w:rPr>
          <w:rFonts w:asciiTheme="minorHAnsi" w:hAnsiTheme="minorHAnsi"/>
        </w:rPr>
        <w:t xml:space="preserve"> Lynette.Thacker@Wales.nhs.uk</w:t>
      </w:r>
    </w:p>
    <w:p w14:paraId="12F098F5" w14:textId="6245B680" w:rsidR="00752DD2" w:rsidRPr="00507BEE" w:rsidRDefault="00DD6AF4" w:rsidP="00A80FF4">
      <w:pPr>
        <w:pStyle w:val="ListParagraph"/>
        <w:numPr>
          <w:ilvl w:val="0"/>
          <w:numId w:val="29"/>
        </w:numPr>
        <w:spacing w:line="360" w:lineRule="auto"/>
        <w:jc w:val="both"/>
        <w:rPr>
          <w:rFonts w:asciiTheme="minorHAnsi" w:hAnsiTheme="minorHAnsi"/>
        </w:rPr>
      </w:pPr>
      <w:r w:rsidRPr="00507BEE">
        <w:rPr>
          <w:rFonts w:asciiTheme="minorHAnsi" w:hAnsiTheme="minorHAnsi"/>
        </w:rPr>
        <w:t xml:space="preserve">Cwm </w:t>
      </w:r>
      <w:proofErr w:type="spellStart"/>
      <w:r w:rsidRPr="00507BEE">
        <w:rPr>
          <w:rFonts w:asciiTheme="minorHAnsi" w:hAnsiTheme="minorHAnsi"/>
        </w:rPr>
        <w:t>Taf</w:t>
      </w:r>
      <w:proofErr w:type="spellEnd"/>
      <w:r w:rsidRPr="00507BEE">
        <w:rPr>
          <w:rFonts w:asciiTheme="minorHAnsi" w:hAnsiTheme="minorHAnsi"/>
        </w:rPr>
        <w:t xml:space="preserve"> </w:t>
      </w:r>
      <w:proofErr w:type="spellStart"/>
      <w:r w:rsidRPr="00507BEE">
        <w:rPr>
          <w:rFonts w:asciiTheme="minorHAnsi" w:hAnsiTheme="minorHAnsi"/>
        </w:rPr>
        <w:t>Morgannwg</w:t>
      </w:r>
      <w:proofErr w:type="spellEnd"/>
      <w:r w:rsidRPr="00507BEE">
        <w:rPr>
          <w:rFonts w:asciiTheme="minorHAnsi" w:hAnsiTheme="minorHAnsi"/>
        </w:rPr>
        <w:t xml:space="preserve"> – </w:t>
      </w:r>
      <w:r w:rsidR="00752DD2" w:rsidRPr="00507BEE">
        <w:rPr>
          <w:rFonts w:asciiTheme="minorHAnsi" w:hAnsiTheme="minorHAnsi"/>
        </w:rPr>
        <w:t>V</w:t>
      </w:r>
      <w:r w:rsidR="00064794">
        <w:rPr>
          <w:rFonts w:asciiTheme="minorHAnsi" w:hAnsiTheme="minorHAnsi"/>
        </w:rPr>
        <w:t>era Clement</w:t>
      </w:r>
      <w:r w:rsidRPr="00507BEE">
        <w:rPr>
          <w:rFonts w:asciiTheme="minorHAnsi" w:hAnsiTheme="minorHAnsi"/>
        </w:rPr>
        <w:t xml:space="preserve"> – 0</w:t>
      </w:r>
      <w:r w:rsidR="00752DD2" w:rsidRPr="00507BEE">
        <w:rPr>
          <w:rFonts w:asciiTheme="minorHAnsi" w:hAnsiTheme="minorHAnsi"/>
        </w:rPr>
        <w:t>7798</w:t>
      </w:r>
      <w:r w:rsidR="00606AE5">
        <w:rPr>
          <w:rFonts w:asciiTheme="minorHAnsi" w:hAnsiTheme="minorHAnsi"/>
        </w:rPr>
        <w:t xml:space="preserve"> </w:t>
      </w:r>
      <w:r w:rsidR="00752DD2" w:rsidRPr="00507BEE">
        <w:rPr>
          <w:rFonts w:asciiTheme="minorHAnsi" w:hAnsiTheme="minorHAnsi"/>
        </w:rPr>
        <w:t>668051</w:t>
      </w:r>
      <w:r w:rsidR="00606AE5">
        <w:rPr>
          <w:rFonts w:asciiTheme="minorHAnsi" w:hAnsiTheme="minorHAnsi"/>
        </w:rPr>
        <w:t>,</w:t>
      </w:r>
      <w:r w:rsidR="00064794">
        <w:rPr>
          <w:rFonts w:asciiTheme="minorHAnsi" w:hAnsiTheme="minorHAnsi"/>
        </w:rPr>
        <w:t xml:space="preserve"> Vera.Clement@Wales.nhs.uk</w:t>
      </w:r>
    </w:p>
    <w:p w14:paraId="732D14F3" w14:textId="21B32185" w:rsidR="006E1D27" w:rsidRPr="00064794" w:rsidRDefault="00064794" w:rsidP="00A80FF4">
      <w:pPr>
        <w:pStyle w:val="ListParagraph"/>
        <w:numPr>
          <w:ilvl w:val="0"/>
          <w:numId w:val="29"/>
        </w:numPr>
        <w:spacing w:line="360" w:lineRule="auto"/>
        <w:rPr>
          <w:rFonts w:asciiTheme="minorHAnsi" w:hAnsiTheme="minorHAnsi"/>
        </w:rPr>
      </w:pPr>
      <w:proofErr w:type="spellStart"/>
      <w:r>
        <w:rPr>
          <w:rFonts w:asciiTheme="minorHAnsi" w:hAnsiTheme="minorHAnsi"/>
        </w:rPr>
        <w:t>Hywel</w:t>
      </w:r>
      <w:proofErr w:type="spellEnd"/>
      <w:r>
        <w:rPr>
          <w:rFonts w:asciiTheme="minorHAnsi" w:hAnsiTheme="minorHAnsi"/>
        </w:rPr>
        <w:t xml:space="preserve"> </w:t>
      </w:r>
      <w:proofErr w:type="spellStart"/>
      <w:r>
        <w:rPr>
          <w:rFonts w:asciiTheme="minorHAnsi" w:hAnsiTheme="minorHAnsi"/>
        </w:rPr>
        <w:t>Dda</w:t>
      </w:r>
      <w:proofErr w:type="spellEnd"/>
      <w:r>
        <w:rPr>
          <w:rFonts w:asciiTheme="minorHAnsi" w:hAnsiTheme="minorHAnsi"/>
        </w:rPr>
        <w:t xml:space="preserve"> – Office – 01239</w:t>
      </w:r>
      <w:r w:rsidR="00606AE5">
        <w:rPr>
          <w:rFonts w:asciiTheme="minorHAnsi" w:hAnsiTheme="minorHAnsi"/>
        </w:rPr>
        <w:t xml:space="preserve"> </w:t>
      </w:r>
      <w:r>
        <w:rPr>
          <w:rFonts w:asciiTheme="minorHAnsi" w:hAnsiTheme="minorHAnsi"/>
        </w:rPr>
        <w:t>623378 to contact Jayne Thomas (</w:t>
      </w:r>
      <w:r w:rsidR="00DD6AF4" w:rsidRPr="00507BEE">
        <w:rPr>
          <w:rFonts w:asciiTheme="minorHAnsi" w:hAnsiTheme="minorHAnsi"/>
        </w:rPr>
        <w:t>07887</w:t>
      </w:r>
      <w:r w:rsidR="00606AE5">
        <w:rPr>
          <w:rFonts w:asciiTheme="minorHAnsi" w:hAnsiTheme="minorHAnsi"/>
        </w:rPr>
        <w:t xml:space="preserve"> </w:t>
      </w:r>
      <w:r w:rsidR="00DD6AF4" w:rsidRPr="00507BEE">
        <w:rPr>
          <w:rFonts w:asciiTheme="minorHAnsi" w:hAnsiTheme="minorHAnsi"/>
        </w:rPr>
        <w:t>948909</w:t>
      </w:r>
      <w:r w:rsidR="00606AE5">
        <w:rPr>
          <w:rFonts w:asciiTheme="minorHAnsi" w:hAnsiTheme="minorHAnsi"/>
        </w:rPr>
        <w:t>,</w:t>
      </w:r>
      <w:r>
        <w:rPr>
          <w:rFonts w:asciiTheme="minorHAnsi" w:hAnsiTheme="minorHAnsi"/>
        </w:rPr>
        <w:t xml:space="preserve"> </w:t>
      </w:r>
      <w:r w:rsidRPr="00064794">
        <w:rPr>
          <w:rFonts w:asciiTheme="minorHAnsi" w:hAnsiTheme="minorHAnsi"/>
        </w:rPr>
        <w:t>Jayne.Thomas@Wales.nhs.uk</w:t>
      </w:r>
      <w:r>
        <w:rPr>
          <w:rFonts w:asciiTheme="minorHAnsi" w:hAnsiTheme="minorHAnsi"/>
        </w:rPr>
        <w:t xml:space="preserve">) or </w:t>
      </w:r>
      <w:r w:rsidR="00DD6AF4" w:rsidRPr="00064794">
        <w:rPr>
          <w:rFonts w:asciiTheme="minorHAnsi" w:hAnsiTheme="minorHAnsi"/>
        </w:rPr>
        <w:t xml:space="preserve">Rebecca </w:t>
      </w:r>
      <w:r w:rsidR="00B336DD" w:rsidRPr="00064794">
        <w:rPr>
          <w:rFonts w:asciiTheme="minorHAnsi" w:hAnsiTheme="minorHAnsi"/>
        </w:rPr>
        <w:t>MacDonald</w:t>
      </w:r>
      <w:r w:rsidRPr="00064794">
        <w:rPr>
          <w:rFonts w:asciiTheme="minorHAnsi" w:hAnsiTheme="minorHAnsi"/>
        </w:rPr>
        <w:t xml:space="preserve"> </w:t>
      </w:r>
      <w:r w:rsidR="006E1D27" w:rsidRPr="00064794">
        <w:rPr>
          <w:rFonts w:asciiTheme="minorHAnsi" w:hAnsiTheme="minorHAnsi"/>
        </w:rPr>
        <w:t>–</w:t>
      </w:r>
      <w:r w:rsidRPr="00064794">
        <w:rPr>
          <w:rFonts w:asciiTheme="minorHAnsi" w:hAnsiTheme="minorHAnsi"/>
        </w:rPr>
        <w:t xml:space="preserve"> 07811</w:t>
      </w:r>
      <w:r w:rsidR="00606AE5">
        <w:rPr>
          <w:rFonts w:asciiTheme="minorHAnsi" w:hAnsiTheme="minorHAnsi"/>
        </w:rPr>
        <w:t xml:space="preserve"> </w:t>
      </w:r>
      <w:r w:rsidRPr="00064794">
        <w:rPr>
          <w:rFonts w:asciiTheme="minorHAnsi" w:hAnsiTheme="minorHAnsi"/>
        </w:rPr>
        <w:t>711719</w:t>
      </w:r>
      <w:r w:rsidR="00606AE5">
        <w:rPr>
          <w:rFonts w:asciiTheme="minorHAnsi" w:hAnsiTheme="minorHAnsi"/>
        </w:rPr>
        <w:t>,</w:t>
      </w:r>
      <w:r w:rsidRPr="00064794">
        <w:rPr>
          <w:rFonts w:asciiTheme="minorHAnsi" w:hAnsiTheme="minorHAnsi"/>
        </w:rPr>
        <w:t xml:space="preserve"> Rebecca.Mcdonald@Wales.nhs.uk </w:t>
      </w:r>
    </w:p>
    <w:p w14:paraId="3CE4CCB4" w14:textId="7019B39F" w:rsidR="00752DD2" w:rsidRPr="00D02D5E" w:rsidRDefault="00DD6AF4" w:rsidP="00A80FF4">
      <w:pPr>
        <w:pStyle w:val="ListParagraph"/>
        <w:numPr>
          <w:ilvl w:val="0"/>
          <w:numId w:val="29"/>
        </w:numPr>
        <w:spacing w:line="360" w:lineRule="auto"/>
        <w:jc w:val="both"/>
        <w:rPr>
          <w:rFonts w:asciiTheme="minorHAnsi" w:hAnsiTheme="minorHAnsi"/>
        </w:rPr>
      </w:pPr>
      <w:r w:rsidRPr="00D02D5E">
        <w:rPr>
          <w:rFonts w:asciiTheme="minorHAnsi" w:hAnsiTheme="minorHAnsi"/>
        </w:rPr>
        <w:t xml:space="preserve">Powys – </w:t>
      </w:r>
      <w:r w:rsidR="00B336DD" w:rsidRPr="00D02D5E">
        <w:rPr>
          <w:rFonts w:asciiTheme="minorHAnsi" w:hAnsiTheme="minorHAnsi"/>
        </w:rPr>
        <w:t>Katie Langford</w:t>
      </w:r>
      <w:r w:rsidR="00D02D5E" w:rsidRPr="00D02D5E">
        <w:rPr>
          <w:rFonts w:asciiTheme="minorHAnsi" w:hAnsiTheme="minorHAnsi"/>
        </w:rPr>
        <w:t xml:space="preserve"> (CCN) – 01686</w:t>
      </w:r>
      <w:r w:rsidR="00606AE5">
        <w:rPr>
          <w:rFonts w:asciiTheme="minorHAnsi" w:hAnsiTheme="minorHAnsi"/>
        </w:rPr>
        <w:t xml:space="preserve"> </w:t>
      </w:r>
      <w:r w:rsidR="00D02D5E" w:rsidRPr="00D02D5E">
        <w:rPr>
          <w:rFonts w:asciiTheme="minorHAnsi" w:hAnsiTheme="minorHAnsi"/>
        </w:rPr>
        <w:t>617445</w:t>
      </w:r>
      <w:r w:rsidR="00606AE5">
        <w:rPr>
          <w:rFonts w:asciiTheme="minorHAnsi" w:hAnsiTheme="minorHAnsi"/>
        </w:rPr>
        <w:t>,</w:t>
      </w:r>
      <w:r w:rsidR="00D02D5E" w:rsidRPr="00D02D5E">
        <w:rPr>
          <w:rFonts w:asciiTheme="minorHAnsi" w:hAnsiTheme="minorHAnsi"/>
        </w:rPr>
        <w:t xml:space="preserve"> Katie.Langford@Wales.nhs.uk</w:t>
      </w:r>
    </w:p>
    <w:p w14:paraId="656EE66C" w14:textId="4EEF80FF" w:rsidR="00B336DD" w:rsidRPr="00924772" w:rsidRDefault="00B336DD" w:rsidP="00A80FF4">
      <w:pPr>
        <w:pStyle w:val="ListParagraph"/>
        <w:numPr>
          <w:ilvl w:val="0"/>
          <w:numId w:val="29"/>
        </w:numPr>
        <w:spacing w:line="360" w:lineRule="auto"/>
        <w:jc w:val="both"/>
        <w:rPr>
          <w:rFonts w:asciiTheme="minorHAnsi" w:hAnsiTheme="minorHAnsi"/>
        </w:rPr>
      </w:pPr>
      <w:r w:rsidRPr="00924772">
        <w:rPr>
          <w:rFonts w:asciiTheme="minorHAnsi" w:hAnsiTheme="minorHAnsi"/>
        </w:rPr>
        <w:t>North Wales –</w:t>
      </w:r>
      <w:r w:rsidR="00606AE5" w:rsidRPr="00924772">
        <w:rPr>
          <w:rFonts w:asciiTheme="minorHAnsi" w:hAnsiTheme="minorHAnsi"/>
        </w:rPr>
        <w:t xml:space="preserve"> Lucia Ashton – 07909 536471</w:t>
      </w:r>
      <w:r w:rsidRPr="00924772">
        <w:rPr>
          <w:rFonts w:asciiTheme="minorHAnsi" w:hAnsiTheme="minorHAnsi"/>
        </w:rPr>
        <w:t xml:space="preserve"> </w:t>
      </w:r>
    </w:p>
    <w:p w14:paraId="2D6EA853" w14:textId="77777777" w:rsidR="00752DD2" w:rsidRDefault="00752DD2" w:rsidP="00A80FF4">
      <w:pPr>
        <w:spacing w:line="360" w:lineRule="auto"/>
        <w:jc w:val="both"/>
        <w:rPr>
          <w:rFonts w:asciiTheme="minorHAnsi" w:hAnsiTheme="minorHAnsi"/>
          <w:b/>
        </w:rPr>
      </w:pPr>
    </w:p>
    <w:p w14:paraId="6BF3443E" w14:textId="77777777" w:rsidR="00B62914" w:rsidRDefault="00B62914" w:rsidP="00A80FF4">
      <w:pPr>
        <w:spacing w:line="360" w:lineRule="auto"/>
        <w:jc w:val="both"/>
        <w:rPr>
          <w:rFonts w:asciiTheme="minorHAnsi" w:hAnsiTheme="minorHAnsi"/>
          <w:b/>
        </w:rPr>
      </w:pPr>
    </w:p>
    <w:p w14:paraId="184F0403" w14:textId="177386C4" w:rsidR="00752DD2" w:rsidRPr="00B62914" w:rsidRDefault="004B46D1" w:rsidP="00A80FF4">
      <w:pPr>
        <w:spacing w:line="360" w:lineRule="auto"/>
        <w:jc w:val="both"/>
        <w:outlineLvl w:val="0"/>
        <w:rPr>
          <w:rFonts w:asciiTheme="minorHAnsi" w:hAnsiTheme="minorHAnsi"/>
          <w:b/>
          <w:u w:val="single"/>
        </w:rPr>
      </w:pPr>
      <w:r>
        <w:rPr>
          <w:rFonts w:asciiTheme="minorHAnsi" w:hAnsiTheme="minorHAnsi"/>
          <w:b/>
          <w:u w:val="single"/>
        </w:rPr>
        <w:t xml:space="preserve">Step 3: Contact the </w:t>
      </w:r>
      <w:r w:rsidR="0072605D" w:rsidRPr="00B62914">
        <w:rPr>
          <w:rFonts w:asciiTheme="minorHAnsi" w:hAnsiTheme="minorHAnsi"/>
          <w:b/>
          <w:u w:val="single"/>
        </w:rPr>
        <w:t>relevant speciality teams</w:t>
      </w:r>
    </w:p>
    <w:p w14:paraId="57CA0997" w14:textId="77777777" w:rsidR="00960BEE" w:rsidRDefault="00960BEE" w:rsidP="00A80FF4">
      <w:pPr>
        <w:spacing w:line="360" w:lineRule="auto"/>
        <w:jc w:val="both"/>
        <w:rPr>
          <w:rFonts w:asciiTheme="minorHAnsi" w:hAnsiTheme="minorHAnsi"/>
          <w:b/>
        </w:rPr>
      </w:pPr>
    </w:p>
    <w:p w14:paraId="7771E5D9" w14:textId="76905D6C" w:rsidR="00B52220" w:rsidRPr="00924772" w:rsidRDefault="00B52220" w:rsidP="00A80FF4">
      <w:pPr>
        <w:spacing w:line="360" w:lineRule="auto"/>
        <w:jc w:val="both"/>
        <w:rPr>
          <w:rFonts w:asciiTheme="minorHAnsi" w:hAnsiTheme="minorHAnsi" w:cstheme="minorHAnsi"/>
          <w:sz w:val="22"/>
          <w:u w:val="single"/>
        </w:rPr>
      </w:pPr>
      <w:r w:rsidRPr="00924772">
        <w:rPr>
          <w:rFonts w:asciiTheme="minorHAnsi" w:hAnsiTheme="minorHAnsi" w:cstheme="minorHAnsi"/>
          <w:sz w:val="22"/>
          <w:u w:val="single"/>
        </w:rPr>
        <w:t>South Wales</w:t>
      </w:r>
    </w:p>
    <w:p w14:paraId="45D78CAE" w14:textId="7CDF5FF0" w:rsidR="00B52220" w:rsidRPr="00924772" w:rsidRDefault="00B52220" w:rsidP="00A80FF4">
      <w:pPr>
        <w:spacing w:line="360" w:lineRule="auto"/>
        <w:jc w:val="both"/>
        <w:rPr>
          <w:rFonts w:asciiTheme="minorHAnsi" w:hAnsiTheme="minorHAnsi" w:cstheme="minorHAnsi"/>
          <w:sz w:val="22"/>
        </w:rPr>
      </w:pPr>
      <w:r w:rsidRPr="00924772">
        <w:rPr>
          <w:rFonts w:asciiTheme="minorHAnsi" w:hAnsiTheme="minorHAnsi" w:cstheme="minorHAnsi"/>
          <w:sz w:val="22"/>
        </w:rPr>
        <w:t>Here are phone numbers for the secretaries for the various teams, they can signpost you to the most appropriate person:</w:t>
      </w:r>
    </w:p>
    <w:p w14:paraId="7D1AA382" w14:textId="40276C40" w:rsidR="00B52220" w:rsidRPr="00924772" w:rsidRDefault="00B52220" w:rsidP="002567A4">
      <w:pPr>
        <w:pStyle w:val="ListParagraph"/>
        <w:numPr>
          <w:ilvl w:val="0"/>
          <w:numId w:val="41"/>
        </w:numPr>
        <w:spacing w:line="360" w:lineRule="auto"/>
        <w:jc w:val="both"/>
        <w:rPr>
          <w:rFonts w:asciiTheme="minorHAnsi" w:hAnsiTheme="minorHAnsi" w:cstheme="minorHAnsi"/>
          <w:sz w:val="22"/>
        </w:rPr>
      </w:pPr>
      <w:r w:rsidRPr="00924772">
        <w:rPr>
          <w:rFonts w:asciiTheme="minorHAnsi" w:eastAsiaTheme="minorEastAsia" w:hAnsiTheme="minorHAnsi" w:cstheme="minorHAnsi"/>
          <w:sz w:val="22"/>
          <w:szCs w:val="22"/>
        </w:rPr>
        <w:t>Cardiology – 02920 744749</w:t>
      </w:r>
    </w:p>
    <w:p w14:paraId="2992CCA6" w14:textId="35A0D740" w:rsidR="00B52220" w:rsidRPr="00924772" w:rsidRDefault="00B52220" w:rsidP="002567A4">
      <w:pPr>
        <w:pStyle w:val="ListParagraph"/>
        <w:numPr>
          <w:ilvl w:val="0"/>
          <w:numId w:val="41"/>
        </w:numPr>
        <w:spacing w:line="360" w:lineRule="auto"/>
        <w:jc w:val="both"/>
        <w:rPr>
          <w:rFonts w:asciiTheme="minorHAnsi" w:hAnsiTheme="minorHAnsi" w:cstheme="minorHAnsi"/>
          <w:sz w:val="22"/>
        </w:rPr>
      </w:pPr>
      <w:r w:rsidRPr="00924772">
        <w:rPr>
          <w:rFonts w:asciiTheme="minorHAnsi" w:eastAsiaTheme="minorEastAsia" w:hAnsiTheme="minorHAnsi" w:cstheme="minorHAnsi"/>
          <w:sz w:val="22"/>
          <w:szCs w:val="22"/>
        </w:rPr>
        <w:t>Renal – 02920 744844</w:t>
      </w:r>
    </w:p>
    <w:p w14:paraId="5ACEF1C5" w14:textId="62AE8905" w:rsidR="00B52220" w:rsidRPr="00924772" w:rsidRDefault="00B52220" w:rsidP="002567A4">
      <w:pPr>
        <w:pStyle w:val="ListParagraph"/>
        <w:numPr>
          <w:ilvl w:val="0"/>
          <w:numId w:val="41"/>
        </w:numPr>
        <w:spacing w:line="360" w:lineRule="auto"/>
        <w:jc w:val="both"/>
        <w:rPr>
          <w:rFonts w:asciiTheme="minorHAnsi" w:hAnsiTheme="minorHAnsi" w:cstheme="minorHAnsi"/>
          <w:sz w:val="22"/>
        </w:rPr>
      </w:pPr>
      <w:r w:rsidRPr="00924772">
        <w:rPr>
          <w:rFonts w:asciiTheme="minorHAnsi" w:eastAsiaTheme="minorEastAsia" w:hAnsiTheme="minorHAnsi" w:cstheme="minorHAnsi"/>
          <w:sz w:val="22"/>
          <w:szCs w:val="22"/>
        </w:rPr>
        <w:t>Neurology – 02920 743540</w:t>
      </w:r>
    </w:p>
    <w:p w14:paraId="24B01187" w14:textId="2DC571E7" w:rsidR="00B52220" w:rsidRPr="00924772" w:rsidRDefault="00B52220" w:rsidP="002567A4">
      <w:pPr>
        <w:pStyle w:val="ListParagraph"/>
        <w:numPr>
          <w:ilvl w:val="0"/>
          <w:numId w:val="41"/>
        </w:numPr>
        <w:spacing w:line="360" w:lineRule="auto"/>
        <w:jc w:val="both"/>
        <w:rPr>
          <w:rFonts w:asciiTheme="minorHAnsi" w:hAnsiTheme="minorHAnsi" w:cstheme="minorHAnsi"/>
          <w:sz w:val="22"/>
        </w:rPr>
      </w:pPr>
      <w:r w:rsidRPr="00924772">
        <w:rPr>
          <w:rFonts w:asciiTheme="minorHAnsi" w:eastAsiaTheme="minorEastAsia" w:hAnsiTheme="minorHAnsi" w:cstheme="minorHAnsi"/>
          <w:sz w:val="22"/>
          <w:szCs w:val="22"/>
        </w:rPr>
        <w:t>Gastro</w:t>
      </w:r>
      <w:r w:rsidR="001A5559">
        <w:rPr>
          <w:rFonts w:asciiTheme="minorHAnsi" w:eastAsiaTheme="minorEastAsia" w:hAnsiTheme="minorHAnsi" w:cstheme="minorHAnsi"/>
          <w:sz w:val="22"/>
          <w:szCs w:val="22"/>
        </w:rPr>
        <w:t>enterology</w:t>
      </w:r>
      <w:r w:rsidRPr="00924772">
        <w:rPr>
          <w:rFonts w:asciiTheme="minorHAnsi" w:eastAsiaTheme="minorEastAsia" w:hAnsiTheme="minorHAnsi" w:cstheme="minorHAnsi"/>
          <w:sz w:val="22"/>
          <w:szCs w:val="22"/>
        </w:rPr>
        <w:t xml:space="preserve"> – 02920 744858</w:t>
      </w:r>
      <w:r w:rsidR="001A5559" w:rsidRPr="00924772">
        <w:rPr>
          <w:rFonts w:asciiTheme="minorHAnsi" w:hAnsiTheme="minorHAnsi" w:cstheme="minorHAnsi"/>
          <w:color w:val="000000"/>
          <w:sz w:val="22"/>
          <w:szCs w:val="22"/>
          <w:shd w:val="clear" w:color="auto" w:fill="FFFFFF"/>
        </w:rPr>
        <w:t>/</w:t>
      </w:r>
      <w:r w:rsidR="00B81BFB" w:rsidRPr="00924772">
        <w:rPr>
          <w:rFonts w:asciiTheme="minorHAnsi" w:hAnsiTheme="minorHAnsi" w:cstheme="minorHAnsi"/>
          <w:color w:val="000000"/>
          <w:sz w:val="22"/>
          <w:szCs w:val="22"/>
          <w:shd w:val="clear" w:color="auto" w:fill="FFFFFF"/>
        </w:rPr>
        <w:t>74</w:t>
      </w:r>
      <w:r w:rsidR="001A5559" w:rsidRPr="00924772">
        <w:rPr>
          <w:rFonts w:asciiTheme="minorHAnsi" w:hAnsiTheme="minorHAnsi" w:cstheme="minorHAnsi"/>
          <w:color w:val="000000"/>
          <w:sz w:val="22"/>
          <w:szCs w:val="22"/>
          <w:shd w:val="clear" w:color="auto" w:fill="FFFFFF"/>
        </w:rPr>
        <w:t>8789</w:t>
      </w:r>
    </w:p>
    <w:p w14:paraId="19881260" w14:textId="1F844FAA" w:rsidR="00B52220" w:rsidRPr="00924772" w:rsidRDefault="00B52220" w:rsidP="002567A4">
      <w:pPr>
        <w:pStyle w:val="ListParagraph"/>
        <w:numPr>
          <w:ilvl w:val="0"/>
          <w:numId w:val="41"/>
        </w:numPr>
        <w:spacing w:line="360" w:lineRule="auto"/>
        <w:jc w:val="both"/>
        <w:rPr>
          <w:rFonts w:asciiTheme="minorHAnsi" w:hAnsiTheme="minorHAnsi" w:cstheme="minorHAnsi"/>
          <w:sz w:val="22"/>
        </w:rPr>
      </w:pPr>
      <w:r w:rsidRPr="00924772">
        <w:rPr>
          <w:rFonts w:asciiTheme="minorHAnsi" w:eastAsiaTheme="minorEastAsia" w:hAnsiTheme="minorHAnsi" w:cstheme="minorHAnsi"/>
          <w:sz w:val="22"/>
          <w:szCs w:val="22"/>
        </w:rPr>
        <w:t>Neurosurgery – 02920 746851</w:t>
      </w:r>
      <w:r w:rsidR="00F56D50" w:rsidRPr="00924772">
        <w:rPr>
          <w:rFonts w:asciiTheme="minorHAnsi" w:eastAsiaTheme="minorEastAsia" w:hAnsiTheme="minorHAnsi" w:cstheme="minorHAnsi"/>
          <w:sz w:val="22"/>
          <w:szCs w:val="22"/>
        </w:rPr>
        <w:t>/</w:t>
      </w:r>
      <w:r w:rsidR="00F56D50" w:rsidRPr="00924772">
        <w:rPr>
          <w:rFonts w:asciiTheme="minorHAnsi" w:hAnsiTheme="minorHAnsi" w:cstheme="minorHAnsi"/>
          <w:bCs/>
          <w:color w:val="000000"/>
          <w:sz w:val="22"/>
          <w:szCs w:val="22"/>
          <w:shd w:val="clear" w:color="auto" w:fill="FFFFFF"/>
        </w:rPr>
        <w:t>744307</w:t>
      </w:r>
      <w:r w:rsidR="001A5559" w:rsidRPr="00924772">
        <w:rPr>
          <w:rFonts w:asciiTheme="minorHAnsi" w:hAnsiTheme="minorHAnsi" w:cstheme="minorHAnsi"/>
          <w:bCs/>
          <w:color w:val="000000"/>
          <w:sz w:val="22"/>
          <w:szCs w:val="22"/>
          <w:shd w:val="clear" w:color="auto" w:fill="FFFFFF"/>
        </w:rPr>
        <w:t>/743225</w:t>
      </w:r>
    </w:p>
    <w:p w14:paraId="5E7A5CD7" w14:textId="3D8C7C75" w:rsidR="00B52220" w:rsidRPr="00924772" w:rsidRDefault="00B52220" w:rsidP="002567A4">
      <w:pPr>
        <w:pStyle w:val="ListParagraph"/>
        <w:numPr>
          <w:ilvl w:val="0"/>
          <w:numId w:val="41"/>
        </w:numPr>
        <w:spacing w:line="360" w:lineRule="auto"/>
        <w:jc w:val="both"/>
        <w:rPr>
          <w:rFonts w:asciiTheme="minorHAnsi" w:eastAsiaTheme="minorEastAsia" w:hAnsiTheme="minorHAnsi" w:cstheme="minorHAnsi"/>
          <w:sz w:val="22"/>
        </w:rPr>
      </w:pPr>
      <w:r w:rsidRPr="00924772">
        <w:rPr>
          <w:rFonts w:asciiTheme="minorHAnsi" w:eastAsiaTheme="minorEastAsia" w:hAnsiTheme="minorHAnsi" w:cstheme="minorHAnsi"/>
          <w:sz w:val="22"/>
          <w:szCs w:val="22"/>
        </w:rPr>
        <w:t>Respiratory – 02920 743530</w:t>
      </w:r>
      <w:r w:rsidR="001A5559">
        <w:rPr>
          <w:rFonts w:asciiTheme="minorHAnsi" w:eastAsiaTheme="minorEastAsia" w:hAnsiTheme="minorHAnsi" w:cstheme="minorHAnsi"/>
          <w:sz w:val="22"/>
          <w:szCs w:val="22"/>
        </w:rPr>
        <w:t>/</w:t>
      </w:r>
      <w:r w:rsidR="001A5559" w:rsidRPr="001A5559">
        <w:rPr>
          <w:rFonts w:asciiTheme="minorHAnsi" w:eastAsiaTheme="minorEastAsia" w:hAnsiTheme="minorHAnsi" w:cstheme="minorHAnsi"/>
          <w:sz w:val="22"/>
          <w:szCs w:val="22"/>
        </w:rPr>
        <w:t>744891</w:t>
      </w:r>
    </w:p>
    <w:p w14:paraId="34242C7C" w14:textId="7A4DDB96" w:rsidR="00B52220" w:rsidRPr="00924772" w:rsidRDefault="00B52220" w:rsidP="002567A4">
      <w:pPr>
        <w:pStyle w:val="ListParagraph"/>
        <w:numPr>
          <w:ilvl w:val="0"/>
          <w:numId w:val="41"/>
        </w:numPr>
        <w:spacing w:line="360" w:lineRule="auto"/>
        <w:jc w:val="both"/>
        <w:rPr>
          <w:rFonts w:asciiTheme="minorHAnsi" w:hAnsiTheme="minorHAnsi" w:cstheme="minorHAnsi"/>
          <w:sz w:val="22"/>
        </w:rPr>
      </w:pPr>
      <w:r w:rsidRPr="00924772">
        <w:rPr>
          <w:rFonts w:asciiTheme="minorHAnsi" w:eastAsiaTheme="minorEastAsia" w:hAnsiTheme="minorHAnsi" w:cstheme="minorHAnsi"/>
          <w:sz w:val="22"/>
          <w:szCs w:val="22"/>
        </w:rPr>
        <w:t>Oncology – 02920 742107</w:t>
      </w:r>
    </w:p>
    <w:p w14:paraId="7E9D6247" w14:textId="10097C8C" w:rsidR="00B52220" w:rsidRPr="00924772" w:rsidRDefault="00B52220" w:rsidP="002567A4">
      <w:pPr>
        <w:pStyle w:val="ListParagraph"/>
        <w:numPr>
          <w:ilvl w:val="0"/>
          <w:numId w:val="41"/>
        </w:numPr>
        <w:spacing w:line="360" w:lineRule="auto"/>
        <w:jc w:val="both"/>
        <w:rPr>
          <w:rFonts w:asciiTheme="minorHAnsi" w:hAnsiTheme="minorHAnsi" w:cstheme="minorHAnsi"/>
          <w:sz w:val="22"/>
        </w:rPr>
      </w:pPr>
      <w:r w:rsidRPr="00924772">
        <w:rPr>
          <w:rFonts w:asciiTheme="minorHAnsi" w:eastAsiaTheme="minorEastAsia" w:hAnsiTheme="minorHAnsi" w:cstheme="minorHAnsi"/>
          <w:sz w:val="22"/>
          <w:szCs w:val="22"/>
        </w:rPr>
        <w:t>Endocrine – 02920 743478</w:t>
      </w:r>
    </w:p>
    <w:p w14:paraId="6E95B656" w14:textId="4D1BFD77" w:rsidR="00B52220" w:rsidRPr="00F80B52" w:rsidRDefault="00B52220" w:rsidP="002567A4">
      <w:pPr>
        <w:pStyle w:val="ListParagraph"/>
        <w:numPr>
          <w:ilvl w:val="0"/>
          <w:numId w:val="41"/>
        </w:numPr>
        <w:spacing w:line="360" w:lineRule="auto"/>
        <w:jc w:val="both"/>
        <w:rPr>
          <w:rFonts w:asciiTheme="minorHAnsi" w:hAnsiTheme="minorHAnsi" w:cstheme="minorHAnsi"/>
          <w:sz w:val="22"/>
        </w:rPr>
      </w:pPr>
      <w:r w:rsidRPr="00924772">
        <w:rPr>
          <w:rFonts w:asciiTheme="minorHAnsi" w:eastAsiaTheme="minorEastAsia" w:hAnsiTheme="minorHAnsi" w:cstheme="minorHAnsi"/>
          <w:sz w:val="22"/>
          <w:szCs w:val="22"/>
        </w:rPr>
        <w:t>Metabolic – 02920 743275</w:t>
      </w:r>
    </w:p>
    <w:p w14:paraId="7EE3870B" w14:textId="1CC64B53" w:rsidR="00F80B52" w:rsidRPr="00924772" w:rsidRDefault="00F80B52" w:rsidP="002567A4">
      <w:pPr>
        <w:pStyle w:val="ListParagraph"/>
        <w:numPr>
          <w:ilvl w:val="0"/>
          <w:numId w:val="41"/>
        </w:numPr>
        <w:spacing w:line="360" w:lineRule="auto"/>
        <w:jc w:val="both"/>
        <w:rPr>
          <w:rFonts w:asciiTheme="minorHAnsi" w:hAnsiTheme="minorHAnsi" w:cstheme="minorHAnsi"/>
          <w:sz w:val="22"/>
        </w:rPr>
      </w:pPr>
      <w:r>
        <w:rPr>
          <w:rFonts w:asciiTheme="minorHAnsi" w:eastAsiaTheme="minorEastAsia" w:hAnsiTheme="minorHAnsi" w:cstheme="minorHAnsi"/>
          <w:sz w:val="22"/>
          <w:szCs w:val="22"/>
        </w:rPr>
        <w:t>Surgery – 02920 743585</w:t>
      </w:r>
    </w:p>
    <w:p w14:paraId="4F32F6C2" w14:textId="77777777" w:rsidR="004D2DFA" w:rsidRDefault="004D2DFA" w:rsidP="00A80FF4">
      <w:pPr>
        <w:spacing w:line="360" w:lineRule="auto"/>
        <w:jc w:val="both"/>
        <w:rPr>
          <w:rFonts w:asciiTheme="minorHAnsi" w:hAnsiTheme="minorHAnsi"/>
          <w:b/>
        </w:rPr>
      </w:pPr>
    </w:p>
    <w:p w14:paraId="7DA58AA6" w14:textId="599E98BD" w:rsidR="00A80FF4" w:rsidRPr="002B1C3F" w:rsidRDefault="00B52220" w:rsidP="00A80FF4">
      <w:pPr>
        <w:spacing w:line="360" w:lineRule="auto"/>
        <w:jc w:val="both"/>
        <w:rPr>
          <w:rFonts w:asciiTheme="minorHAnsi" w:hAnsiTheme="minorHAnsi"/>
          <w:b/>
          <w:u w:val="single"/>
        </w:rPr>
      </w:pPr>
      <w:r>
        <w:rPr>
          <w:rFonts w:asciiTheme="minorHAnsi" w:hAnsiTheme="minorHAnsi"/>
          <w:b/>
          <w:u w:val="single"/>
        </w:rPr>
        <w:t xml:space="preserve">PPC </w:t>
      </w:r>
      <w:r w:rsidR="00A80FF4" w:rsidRPr="002B1C3F">
        <w:rPr>
          <w:rFonts w:asciiTheme="minorHAnsi" w:hAnsiTheme="minorHAnsi"/>
          <w:b/>
          <w:u w:val="single"/>
        </w:rPr>
        <w:t>Consultant contact information</w:t>
      </w:r>
    </w:p>
    <w:p w14:paraId="6C2BD951" w14:textId="4A2D6838" w:rsidR="00A80FF4" w:rsidRPr="002B1C3F" w:rsidRDefault="00A80FF4" w:rsidP="002B1C3F">
      <w:pPr>
        <w:pStyle w:val="ListParagraph"/>
        <w:numPr>
          <w:ilvl w:val="0"/>
          <w:numId w:val="37"/>
        </w:numPr>
        <w:spacing w:line="360" w:lineRule="auto"/>
        <w:jc w:val="both"/>
        <w:rPr>
          <w:rFonts w:asciiTheme="minorHAnsi" w:hAnsiTheme="minorHAnsi"/>
        </w:rPr>
      </w:pPr>
      <w:r w:rsidRPr="002B1C3F">
        <w:rPr>
          <w:rFonts w:asciiTheme="minorHAnsi" w:hAnsiTheme="minorHAnsi"/>
        </w:rPr>
        <w:t xml:space="preserve">Professor Richard Hain – Richard.Hain@Wales.nhs.uk </w:t>
      </w:r>
    </w:p>
    <w:p w14:paraId="5C23268E" w14:textId="4F0132C6" w:rsidR="00A80FF4" w:rsidRPr="002B1C3F" w:rsidRDefault="00A80FF4" w:rsidP="002B1C3F">
      <w:pPr>
        <w:pStyle w:val="ListParagraph"/>
        <w:numPr>
          <w:ilvl w:val="0"/>
          <w:numId w:val="37"/>
        </w:numPr>
        <w:spacing w:line="360" w:lineRule="auto"/>
        <w:jc w:val="both"/>
        <w:rPr>
          <w:rFonts w:asciiTheme="minorHAnsi" w:hAnsiTheme="minorHAnsi"/>
        </w:rPr>
      </w:pPr>
      <w:r w:rsidRPr="002B1C3F">
        <w:rPr>
          <w:rFonts w:asciiTheme="minorHAnsi" w:hAnsiTheme="minorHAnsi"/>
        </w:rPr>
        <w:t>Dr Jo Griffiths – Jo.Griffiths</w:t>
      </w:r>
      <w:r w:rsidR="002B1C3F" w:rsidRPr="002B1C3F">
        <w:rPr>
          <w:rFonts w:asciiTheme="minorHAnsi" w:hAnsiTheme="minorHAnsi"/>
        </w:rPr>
        <w:t>@Wales.nhs.uk</w:t>
      </w:r>
    </w:p>
    <w:p w14:paraId="63FDD74B" w14:textId="7584DE33" w:rsidR="00A80FF4" w:rsidRPr="002B1C3F" w:rsidRDefault="00A80FF4" w:rsidP="002B1C3F">
      <w:pPr>
        <w:pStyle w:val="ListParagraph"/>
        <w:numPr>
          <w:ilvl w:val="0"/>
          <w:numId w:val="37"/>
        </w:numPr>
        <w:spacing w:line="360" w:lineRule="auto"/>
        <w:jc w:val="both"/>
        <w:rPr>
          <w:rFonts w:asciiTheme="minorHAnsi" w:hAnsiTheme="minorHAnsi"/>
        </w:rPr>
      </w:pPr>
      <w:r w:rsidRPr="002B1C3F">
        <w:rPr>
          <w:rFonts w:asciiTheme="minorHAnsi" w:hAnsiTheme="minorHAnsi"/>
        </w:rPr>
        <w:t>Dr Megumi Baba</w:t>
      </w:r>
      <w:r w:rsidR="002B1C3F" w:rsidRPr="002B1C3F">
        <w:rPr>
          <w:rFonts w:asciiTheme="minorHAnsi" w:hAnsiTheme="minorHAnsi"/>
        </w:rPr>
        <w:t xml:space="preserve"> – Megumi.Baba@Wales.nhs.uk </w:t>
      </w:r>
    </w:p>
    <w:p w14:paraId="52C50A60" w14:textId="77777777" w:rsidR="00A80FF4" w:rsidRPr="00526AFE" w:rsidRDefault="00A80FF4" w:rsidP="00A80FF4">
      <w:pPr>
        <w:spacing w:line="360" w:lineRule="auto"/>
        <w:jc w:val="both"/>
        <w:rPr>
          <w:rFonts w:asciiTheme="minorHAnsi" w:hAnsiTheme="minorHAnsi"/>
          <w:b/>
        </w:rPr>
      </w:pPr>
    </w:p>
    <w:p w14:paraId="52A5E1CE" w14:textId="40D46CD5" w:rsidR="002E57F1" w:rsidRPr="00526AFE" w:rsidRDefault="002E57F1" w:rsidP="00A80FF4">
      <w:pPr>
        <w:spacing w:line="360" w:lineRule="auto"/>
        <w:jc w:val="both"/>
        <w:rPr>
          <w:rFonts w:asciiTheme="minorHAnsi" w:hAnsiTheme="minorHAnsi"/>
          <w:b/>
          <w:u w:val="single"/>
        </w:rPr>
      </w:pPr>
      <w:r w:rsidRPr="00526AFE">
        <w:rPr>
          <w:rFonts w:asciiTheme="minorHAnsi" w:hAnsiTheme="minorHAnsi"/>
          <w:b/>
          <w:u w:val="single"/>
        </w:rPr>
        <w:lastRenderedPageBreak/>
        <w:t>Hospice</w:t>
      </w:r>
    </w:p>
    <w:p w14:paraId="7AF9CC00" w14:textId="187AA831" w:rsidR="00130D35" w:rsidRPr="00526AFE" w:rsidRDefault="002E57F1" w:rsidP="002E57F1">
      <w:pPr>
        <w:rPr>
          <w:rFonts w:asciiTheme="minorHAnsi" w:hAnsiTheme="minorHAnsi"/>
        </w:rPr>
      </w:pPr>
      <w:r w:rsidRPr="00526AFE">
        <w:rPr>
          <w:rFonts w:asciiTheme="minorHAnsi" w:hAnsiTheme="minorHAnsi"/>
        </w:rPr>
        <w:t xml:space="preserve">South Wales - </w:t>
      </w:r>
      <w:r w:rsidR="00130D35" w:rsidRPr="00526AFE">
        <w:rPr>
          <w:rFonts w:asciiTheme="minorHAnsi" w:hAnsiTheme="minorHAnsi"/>
        </w:rPr>
        <w:t xml:space="preserve">Ty </w:t>
      </w:r>
      <w:proofErr w:type="spellStart"/>
      <w:r w:rsidR="00130D35" w:rsidRPr="00526AFE">
        <w:rPr>
          <w:rFonts w:asciiTheme="minorHAnsi" w:hAnsiTheme="minorHAnsi"/>
        </w:rPr>
        <w:t>Hafan</w:t>
      </w:r>
      <w:proofErr w:type="spellEnd"/>
      <w:r w:rsidR="00130D35" w:rsidRPr="00526AFE">
        <w:rPr>
          <w:rFonts w:asciiTheme="minorHAnsi" w:hAnsiTheme="minorHAnsi"/>
        </w:rPr>
        <w:t xml:space="preserve"> </w:t>
      </w:r>
      <w:r w:rsidRPr="00526AFE">
        <w:rPr>
          <w:rFonts w:asciiTheme="minorHAnsi" w:hAnsiTheme="minorHAnsi"/>
        </w:rPr>
        <w:t xml:space="preserve">– </w:t>
      </w:r>
      <w:hyperlink r:id="rId14" w:history="1">
        <w:r w:rsidRPr="00526AFE">
          <w:rPr>
            <w:rStyle w:val="Hyperlink"/>
            <w:rFonts w:asciiTheme="minorHAnsi" w:hAnsiTheme="minorHAnsi"/>
          </w:rPr>
          <w:t>www.tyhafan.org</w:t>
        </w:r>
      </w:hyperlink>
      <w:r w:rsidRPr="00526AFE">
        <w:rPr>
          <w:rFonts w:asciiTheme="minorHAnsi" w:hAnsiTheme="minorHAnsi"/>
        </w:rPr>
        <w:t xml:space="preserve">  02920 532201.  </w:t>
      </w:r>
      <w:hyperlink r:id="rId15" w:history="1">
        <w:r w:rsidRPr="00526AFE">
          <w:rPr>
            <w:rStyle w:val="Hyperlink"/>
            <w:rFonts w:asciiTheme="minorHAnsi" w:hAnsiTheme="minorHAnsi"/>
          </w:rPr>
          <w:t>hospiceteam@tyhafan.org</w:t>
        </w:r>
      </w:hyperlink>
      <w:r w:rsidRPr="00526AFE">
        <w:rPr>
          <w:rFonts w:asciiTheme="minorHAnsi" w:hAnsiTheme="minorHAnsi"/>
        </w:rPr>
        <w:t xml:space="preserve"> </w:t>
      </w:r>
    </w:p>
    <w:p w14:paraId="1E563C13" w14:textId="34A3B5B3" w:rsidR="002E57F1" w:rsidRPr="00526AFE" w:rsidRDefault="002E57F1" w:rsidP="002E57F1">
      <w:pPr>
        <w:rPr>
          <w:rFonts w:asciiTheme="minorHAnsi" w:eastAsia="Times New Roman" w:hAnsiTheme="minorHAnsi"/>
        </w:rPr>
      </w:pPr>
      <w:r w:rsidRPr="00526AFE">
        <w:rPr>
          <w:rFonts w:asciiTheme="minorHAnsi" w:eastAsia="Times New Roman" w:hAnsiTheme="minorHAnsi"/>
        </w:rPr>
        <w:t xml:space="preserve">North Wales – Ty </w:t>
      </w:r>
      <w:proofErr w:type="spellStart"/>
      <w:r w:rsidRPr="00526AFE">
        <w:rPr>
          <w:rFonts w:asciiTheme="minorHAnsi" w:eastAsia="Times New Roman" w:hAnsiTheme="minorHAnsi"/>
        </w:rPr>
        <w:t>Gobaith</w:t>
      </w:r>
      <w:proofErr w:type="spellEnd"/>
      <w:r w:rsidRPr="00526AFE">
        <w:rPr>
          <w:rFonts w:asciiTheme="minorHAnsi" w:eastAsia="Times New Roman" w:hAnsiTheme="minorHAnsi"/>
        </w:rPr>
        <w:t xml:space="preserve"> - </w:t>
      </w:r>
      <w:hyperlink r:id="rId16" w:history="1">
        <w:r w:rsidR="00526AFE" w:rsidRPr="00526AFE">
          <w:rPr>
            <w:rStyle w:val="Hyperlink"/>
            <w:rFonts w:asciiTheme="minorHAnsi" w:eastAsia="Times New Roman" w:hAnsiTheme="minorHAnsi"/>
          </w:rPr>
          <w:t>https://www.hopehouse.org.uk/ty-gobaith?locale=en</w:t>
        </w:r>
      </w:hyperlink>
      <w:r w:rsidR="00526AFE" w:rsidRPr="00526AFE">
        <w:rPr>
          <w:rFonts w:asciiTheme="minorHAnsi" w:eastAsia="Times New Roman" w:hAnsiTheme="minorHAnsi"/>
        </w:rPr>
        <w:t xml:space="preserve"> 01492 651900 </w:t>
      </w:r>
      <w:hyperlink r:id="rId17" w:history="1">
        <w:r w:rsidR="00526AFE" w:rsidRPr="00526AFE">
          <w:rPr>
            <w:rStyle w:val="Hyperlink"/>
            <w:rFonts w:asciiTheme="minorHAnsi" w:eastAsia="Times New Roman" w:hAnsiTheme="minorHAnsi"/>
          </w:rPr>
          <w:t>care@tygobaith.org.uk</w:t>
        </w:r>
      </w:hyperlink>
    </w:p>
    <w:p w14:paraId="34932B2E" w14:textId="77777777" w:rsidR="00526AFE" w:rsidRPr="00526AFE" w:rsidRDefault="00526AFE" w:rsidP="002E57F1">
      <w:pPr>
        <w:rPr>
          <w:rFonts w:asciiTheme="minorHAnsi" w:eastAsia="Times New Roman" w:hAnsiTheme="minorHAnsi"/>
        </w:rPr>
      </w:pPr>
    </w:p>
    <w:p w14:paraId="3F1DB68B" w14:textId="77777777" w:rsidR="002E57F1" w:rsidRPr="00526AFE" w:rsidRDefault="002E57F1" w:rsidP="00A80FF4">
      <w:pPr>
        <w:spacing w:line="360" w:lineRule="auto"/>
        <w:jc w:val="both"/>
        <w:rPr>
          <w:rFonts w:asciiTheme="minorHAnsi" w:hAnsiTheme="minorHAnsi"/>
        </w:rPr>
      </w:pPr>
    </w:p>
    <w:p w14:paraId="71315D58" w14:textId="77777777" w:rsidR="004D2DFA" w:rsidRPr="00526AFE" w:rsidRDefault="004D2DFA" w:rsidP="00A80FF4">
      <w:pPr>
        <w:spacing w:line="360" w:lineRule="auto"/>
        <w:jc w:val="both"/>
        <w:rPr>
          <w:rFonts w:asciiTheme="minorHAnsi" w:hAnsiTheme="minorHAnsi"/>
          <w:b/>
        </w:rPr>
      </w:pPr>
    </w:p>
    <w:p w14:paraId="4D939B6E" w14:textId="3662526C" w:rsidR="00752DD2" w:rsidRDefault="00A80FF4" w:rsidP="00A80FF4">
      <w:pPr>
        <w:spacing w:line="360" w:lineRule="auto"/>
        <w:jc w:val="both"/>
        <w:rPr>
          <w:rFonts w:asciiTheme="minorHAnsi" w:hAnsiTheme="minorHAnsi"/>
          <w:b/>
        </w:rPr>
      </w:pPr>
      <w:r>
        <w:rPr>
          <w:rFonts w:asciiTheme="minorHAnsi" w:hAnsiTheme="minorHAnsi"/>
          <w:b/>
        </w:rPr>
        <w:t>Please c</w:t>
      </w:r>
      <w:r w:rsidR="00F15B2F" w:rsidRPr="00507BEE">
        <w:rPr>
          <w:rFonts w:asciiTheme="minorHAnsi" w:hAnsiTheme="minorHAnsi"/>
          <w:b/>
        </w:rPr>
        <w:t xml:space="preserve">omplete the following forms electronically for return to the </w:t>
      </w:r>
      <w:r w:rsidR="00BE3959">
        <w:rPr>
          <w:rFonts w:asciiTheme="minorHAnsi" w:hAnsiTheme="minorHAnsi"/>
          <w:b/>
        </w:rPr>
        <w:t>palliative care team for dissemination and planning.</w:t>
      </w:r>
      <w:r>
        <w:rPr>
          <w:rFonts w:asciiTheme="minorHAnsi" w:hAnsiTheme="minorHAnsi"/>
          <w:b/>
        </w:rPr>
        <w:t xml:space="preserve"> Please copy in the specialist palliative care nurses as well as the general practi</w:t>
      </w:r>
      <w:r w:rsidR="002B1C3F">
        <w:rPr>
          <w:rFonts w:asciiTheme="minorHAnsi" w:hAnsiTheme="minorHAnsi"/>
          <w:b/>
        </w:rPr>
        <w:t>ti</w:t>
      </w:r>
      <w:r>
        <w:rPr>
          <w:rFonts w:asciiTheme="minorHAnsi" w:hAnsiTheme="minorHAnsi"/>
          <w:b/>
        </w:rPr>
        <w:t>oner and other profession</w:t>
      </w:r>
      <w:r w:rsidR="009368E9">
        <w:rPr>
          <w:rFonts w:asciiTheme="minorHAnsi" w:hAnsiTheme="minorHAnsi"/>
          <w:b/>
        </w:rPr>
        <w:t>al</w:t>
      </w:r>
      <w:bookmarkStart w:id="0" w:name="_GoBack"/>
      <w:bookmarkEnd w:id="0"/>
      <w:r>
        <w:rPr>
          <w:rFonts w:asciiTheme="minorHAnsi" w:hAnsiTheme="minorHAnsi"/>
          <w:b/>
        </w:rPr>
        <w:t xml:space="preserve">s involved in the </w:t>
      </w:r>
      <w:r w:rsidR="002B1C3F">
        <w:rPr>
          <w:rFonts w:asciiTheme="minorHAnsi" w:hAnsiTheme="minorHAnsi"/>
          <w:b/>
        </w:rPr>
        <w:t>infants’</w:t>
      </w:r>
      <w:r>
        <w:rPr>
          <w:rFonts w:asciiTheme="minorHAnsi" w:hAnsiTheme="minorHAnsi"/>
          <w:b/>
        </w:rPr>
        <w:t xml:space="preserve"> care.  </w:t>
      </w:r>
    </w:p>
    <w:p w14:paraId="51FD2CB7" w14:textId="77777777" w:rsidR="002B1C3F" w:rsidRDefault="002B1C3F" w:rsidP="00A80FF4">
      <w:pPr>
        <w:spacing w:line="360" w:lineRule="auto"/>
        <w:jc w:val="both"/>
        <w:rPr>
          <w:rFonts w:asciiTheme="minorHAnsi" w:hAnsiTheme="minorHAnsi"/>
          <w:b/>
        </w:rPr>
      </w:pPr>
    </w:p>
    <w:p w14:paraId="78A94EFB" w14:textId="77777777" w:rsidR="002B1C3F" w:rsidRDefault="002B1C3F" w:rsidP="00A80FF4">
      <w:pPr>
        <w:spacing w:line="360" w:lineRule="auto"/>
        <w:jc w:val="both"/>
        <w:rPr>
          <w:rFonts w:asciiTheme="minorHAnsi" w:hAnsiTheme="minorHAnsi"/>
          <w:b/>
        </w:rPr>
      </w:pPr>
    </w:p>
    <w:p w14:paraId="6CE17A43" w14:textId="77777777" w:rsidR="002B1C3F" w:rsidRDefault="002B1C3F" w:rsidP="00A80FF4">
      <w:pPr>
        <w:spacing w:line="360" w:lineRule="auto"/>
        <w:jc w:val="both"/>
        <w:rPr>
          <w:rFonts w:asciiTheme="minorHAnsi" w:hAnsiTheme="minorHAnsi"/>
          <w:b/>
        </w:rPr>
      </w:pPr>
    </w:p>
    <w:p w14:paraId="211C3C7A" w14:textId="77777777" w:rsidR="002B1C3F" w:rsidRDefault="002B1C3F" w:rsidP="00A80FF4">
      <w:pPr>
        <w:spacing w:line="360" w:lineRule="auto"/>
        <w:jc w:val="both"/>
        <w:rPr>
          <w:rFonts w:asciiTheme="minorHAnsi" w:hAnsiTheme="minorHAnsi"/>
          <w:b/>
        </w:rPr>
      </w:pPr>
    </w:p>
    <w:p w14:paraId="1247DF9C" w14:textId="77777777" w:rsidR="002B1C3F" w:rsidRDefault="002B1C3F" w:rsidP="00A80FF4">
      <w:pPr>
        <w:spacing w:line="360" w:lineRule="auto"/>
        <w:jc w:val="both"/>
        <w:rPr>
          <w:rFonts w:asciiTheme="minorHAnsi" w:hAnsiTheme="minorHAnsi"/>
          <w:b/>
        </w:rPr>
      </w:pPr>
    </w:p>
    <w:p w14:paraId="1859DC31" w14:textId="77777777" w:rsidR="004B03EA" w:rsidRDefault="004B03EA">
      <w:pPr>
        <w:rPr>
          <w:rFonts w:asciiTheme="minorHAnsi" w:hAnsiTheme="minorHAnsi" w:cstheme="minorHAnsi"/>
          <w:b/>
          <w:sz w:val="32"/>
          <w:szCs w:val="32"/>
          <w:u w:val="single"/>
        </w:rPr>
      </w:pPr>
      <w:r>
        <w:rPr>
          <w:rFonts w:asciiTheme="minorHAnsi" w:hAnsiTheme="minorHAnsi" w:cstheme="minorHAnsi"/>
          <w:b/>
          <w:sz w:val="32"/>
          <w:szCs w:val="32"/>
          <w:u w:val="single"/>
        </w:rPr>
        <w:br w:type="page"/>
      </w:r>
    </w:p>
    <w:p w14:paraId="2D03E688" w14:textId="0A681DB0" w:rsidR="00507BEE" w:rsidRPr="00924772" w:rsidRDefault="009F7DF1" w:rsidP="00924772">
      <w:pPr>
        <w:rPr>
          <w:rFonts w:asciiTheme="minorHAnsi" w:hAnsiTheme="minorHAnsi" w:cstheme="minorHAnsi"/>
          <w:b/>
          <w:sz w:val="32"/>
          <w:szCs w:val="32"/>
          <w:u w:val="single"/>
        </w:rPr>
      </w:pPr>
      <w:r>
        <w:rPr>
          <w:rFonts w:asciiTheme="minorHAnsi" w:hAnsiTheme="minorHAnsi" w:cstheme="minorHAnsi"/>
          <w:b/>
          <w:sz w:val="32"/>
          <w:szCs w:val="32"/>
          <w:u w:val="single"/>
        </w:rPr>
        <w:lastRenderedPageBreak/>
        <w:t xml:space="preserve">Section 1: </w:t>
      </w:r>
      <w:r w:rsidR="006E4B22" w:rsidRPr="00924772">
        <w:rPr>
          <w:rFonts w:asciiTheme="minorHAnsi" w:hAnsiTheme="minorHAnsi" w:cstheme="minorHAnsi"/>
          <w:b/>
          <w:sz w:val="32"/>
          <w:szCs w:val="32"/>
          <w:u w:val="single"/>
        </w:rPr>
        <w:t>Patient details</w:t>
      </w:r>
    </w:p>
    <w:p w14:paraId="09AFA80E" w14:textId="2F9CDEBD" w:rsidR="00507BEE" w:rsidRPr="00924772" w:rsidRDefault="00507BEE" w:rsidP="00BE3959">
      <w:pPr>
        <w:outlineLvl w:val="0"/>
        <w:rPr>
          <w:rFonts w:asciiTheme="minorHAnsi" w:hAnsiTheme="minorHAnsi" w:cstheme="minorHAnsi"/>
        </w:rPr>
      </w:pPr>
      <w:r w:rsidRPr="00924772">
        <w:rPr>
          <w:rFonts w:asciiTheme="minorHAnsi" w:hAnsiTheme="minorHAnsi" w:cstheme="minorHAnsi"/>
        </w:rPr>
        <w:t xml:space="preserve">Please complete these forms </w:t>
      </w:r>
      <w:r w:rsidR="00B336DD" w:rsidRPr="00924772">
        <w:rPr>
          <w:rFonts w:asciiTheme="minorHAnsi" w:hAnsiTheme="minorHAnsi" w:cstheme="minorHAnsi"/>
        </w:rPr>
        <w:t xml:space="preserve">electronically and email back to the palliative care team </w:t>
      </w:r>
      <w:r w:rsidR="00F0570B">
        <w:rPr>
          <w:rFonts w:asciiTheme="minorHAnsi" w:hAnsiTheme="minorHAnsi" w:cstheme="minorHAnsi"/>
        </w:rPr>
        <w:t>(use EDD if this form is completed antenatally)</w:t>
      </w:r>
    </w:p>
    <w:p w14:paraId="009022C2" w14:textId="77777777" w:rsidR="00DF7A95" w:rsidRPr="00507BEE" w:rsidRDefault="00DF7A95" w:rsidP="00E70580">
      <w:pPr>
        <w:rPr>
          <w:rFonts w:asciiTheme="minorHAnsi" w:hAnsiTheme="minorHAnsi" w:cs="Arial"/>
        </w:rPr>
      </w:pPr>
    </w:p>
    <w:tbl>
      <w:tblPr>
        <w:tblpPr w:leftFromText="180" w:rightFromText="180" w:vertAnchor="text" w:horzAnchor="margin" w:tblpY="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980"/>
        <w:gridCol w:w="5952"/>
      </w:tblGrid>
      <w:tr w:rsidR="00391846" w:rsidRPr="00507BEE" w14:paraId="663F5589" w14:textId="77777777" w:rsidTr="00924772">
        <w:trPr>
          <w:trHeight w:val="567"/>
        </w:trPr>
        <w:tc>
          <w:tcPr>
            <w:tcW w:w="10740" w:type="dxa"/>
            <w:gridSpan w:val="3"/>
            <w:shd w:val="clear" w:color="auto" w:fill="C2D69B" w:themeFill="accent3" w:themeFillTint="99"/>
            <w:vAlign w:val="center"/>
          </w:tcPr>
          <w:p w14:paraId="34922918" w14:textId="6984D51A" w:rsidR="00391846" w:rsidRPr="00924772" w:rsidRDefault="00355A8B" w:rsidP="00924772">
            <w:pPr>
              <w:jc w:val="center"/>
              <w:rPr>
                <w:rFonts w:asciiTheme="minorHAnsi" w:hAnsiTheme="minorHAnsi" w:cs="Arial"/>
                <w:sz w:val="28"/>
                <w:szCs w:val="28"/>
              </w:rPr>
            </w:pPr>
            <w:r w:rsidRPr="00924772">
              <w:rPr>
                <w:rFonts w:asciiTheme="minorHAnsi" w:hAnsiTheme="minorHAnsi" w:cs="Arial"/>
                <w:sz w:val="28"/>
                <w:szCs w:val="28"/>
              </w:rPr>
              <w:t>Infant d</w:t>
            </w:r>
            <w:r w:rsidR="00F15B2F" w:rsidRPr="00924772">
              <w:rPr>
                <w:rFonts w:asciiTheme="minorHAnsi" w:hAnsiTheme="minorHAnsi" w:cs="Arial"/>
                <w:sz w:val="28"/>
                <w:szCs w:val="28"/>
              </w:rPr>
              <w:t>emographics</w:t>
            </w:r>
            <w:r w:rsidRPr="00924772">
              <w:rPr>
                <w:rFonts w:asciiTheme="minorHAnsi" w:hAnsiTheme="minorHAnsi" w:cs="Arial"/>
                <w:sz w:val="28"/>
                <w:szCs w:val="28"/>
              </w:rPr>
              <w:t xml:space="preserve"> and background information</w:t>
            </w:r>
          </w:p>
        </w:tc>
      </w:tr>
      <w:tr w:rsidR="00391846" w:rsidRPr="00507BEE" w14:paraId="76DC2211" w14:textId="77777777" w:rsidTr="00F15B2F">
        <w:trPr>
          <w:trHeight w:val="567"/>
        </w:trPr>
        <w:tc>
          <w:tcPr>
            <w:tcW w:w="2808" w:type="dxa"/>
            <w:shd w:val="clear" w:color="auto" w:fill="auto"/>
            <w:vAlign w:val="center"/>
          </w:tcPr>
          <w:p w14:paraId="26C1499E" w14:textId="0A0C6781" w:rsidR="00391846" w:rsidRPr="00507BEE" w:rsidRDefault="00391846" w:rsidP="00F15B2F">
            <w:pPr>
              <w:rPr>
                <w:rFonts w:asciiTheme="minorHAnsi" w:hAnsiTheme="minorHAnsi" w:cs="Arial"/>
                <w:sz w:val="20"/>
                <w:szCs w:val="20"/>
              </w:rPr>
            </w:pPr>
            <w:r w:rsidRPr="00507BEE">
              <w:rPr>
                <w:rFonts w:asciiTheme="minorHAnsi" w:hAnsiTheme="minorHAnsi" w:cs="Arial"/>
                <w:sz w:val="20"/>
                <w:szCs w:val="20"/>
              </w:rPr>
              <w:t xml:space="preserve">Date </w:t>
            </w:r>
          </w:p>
        </w:tc>
        <w:tc>
          <w:tcPr>
            <w:tcW w:w="7932" w:type="dxa"/>
            <w:gridSpan w:val="2"/>
            <w:shd w:val="clear" w:color="auto" w:fill="auto"/>
            <w:vAlign w:val="center"/>
          </w:tcPr>
          <w:p w14:paraId="6031F04A" w14:textId="15156413" w:rsidR="00391846" w:rsidRPr="00507BEE" w:rsidRDefault="00391846" w:rsidP="00F15B2F">
            <w:pPr>
              <w:rPr>
                <w:rFonts w:asciiTheme="minorHAnsi" w:hAnsiTheme="minorHAnsi" w:cs="Arial"/>
                <w:sz w:val="20"/>
                <w:szCs w:val="20"/>
              </w:rPr>
            </w:pPr>
            <w:r w:rsidRPr="00507BEE">
              <w:rPr>
                <w:rFonts w:asciiTheme="minorHAnsi" w:hAnsiTheme="minorHAnsi" w:cs="Arial"/>
                <w:sz w:val="20"/>
                <w:szCs w:val="20"/>
              </w:rPr>
              <w:t xml:space="preserve">      /     /        </w:t>
            </w:r>
            <w:r w:rsidR="00F0570B">
              <w:rPr>
                <w:rFonts w:asciiTheme="minorHAnsi" w:hAnsiTheme="minorHAnsi" w:cs="Arial"/>
                <w:sz w:val="20"/>
                <w:szCs w:val="20"/>
              </w:rPr>
              <w:t xml:space="preserve">                                            (Or E.D.D for antenatal planning: </w:t>
            </w:r>
            <w:r w:rsidR="00F0570B" w:rsidRPr="00507BEE">
              <w:rPr>
                <w:rFonts w:asciiTheme="minorHAnsi" w:hAnsiTheme="minorHAnsi" w:cs="Arial"/>
                <w:sz w:val="20"/>
                <w:szCs w:val="20"/>
              </w:rPr>
              <w:t xml:space="preserve">      /     /  </w:t>
            </w:r>
            <w:r w:rsidR="00F0570B">
              <w:rPr>
                <w:rFonts w:asciiTheme="minorHAnsi" w:hAnsiTheme="minorHAnsi" w:cs="Arial"/>
                <w:sz w:val="20"/>
                <w:szCs w:val="20"/>
              </w:rPr>
              <w:t xml:space="preserve">         ) </w:t>
            </w:r>
          </w:p>
        </w:tc>
      </w:tr>
      <w:tr w:rsidR="00391846" w:rsidRPr="00507BEE" w14:paraId="01E30AF1" w14:textId="77777777" w:rsidTr="00F15B2F">
        <w:trPr>
          <w:trHeight w:val="616"/>
        </w:trPr>
        <w:tc>
          <w:tcPr>
            <w:tcW w:w="2808" w:type="dxa"/>
            <w:shd w:val="clear" w:color="auto" w:fill="auto"/>
            <w:vAlign w:val="center"/>
          </w:tcPr>
          <w:p w14:paraId="7613E88C" w14:textId="77777777" w:rsidR="00391846" w:rsidRPr="00507BEE" w:rsidRDefault="00391846" w:rsidP="00391846">
            <w:pPr>
              <w:rPr>
                <w:rFonts w:asciiTheme="minorHAnsi" w:hAnsiTheme="minorHAnsi" w:cs="Arial"/>
                <w:sz w:val="20"/>
                <w:szCs w:val="20"/>
              </w:rPr>
            </w:pPr>
            <w:r w:rsidRPr="00507BEE">
              <w:rPr>
                <w:rFonts w:asciiTheme="minorHAnsi" w:hAnsiTheme="minorHAnsi" w:cs="Arial"/>
                <w:sz w:val="20"/>
                <w:szCs w:val="20"/>
              </w:rPr>
              <w:t>Baby’s name</w:t>
            </w:r>
          </w:p>
        </w:tc>
        <w:tc>
          <w:tcPr>
            <w:tcW w:w="7932" w:type="dxa"/>
            <w:gridSpan w:val="2"/>
            <w:shd w:val="clear" w:color="auto" w:fill="auto"/>
            <w:vAlign w:val="center"/>
          </w:tcPr>
          <w:p w14:paraId="74CD4528" w14:textId="41CA6A4E" w:rsidR="00391846" w:rsidRPr="00507BEE" w:rsidRDefault="00391846" w:rsidP="00391846">
            <w:pPr>
              <w:rPr>
                <w:rFonts w:asciiTheme="minorHAnsi" w:hAnsiTheme="minorHAnsi" w:cs="Arial"/>
                <w:sz w:val="20"/>
                <w:szCs w:val="20"/>
              </w:rPr>
            </w:pPr>
            <w:r w:rsidRPr="00507BEE">
              <w:rPr>
                <w:rFonts w:asciiTheme="minorHAnsi" w:hAnsiTheme="minorHAnsi" w:cs="Arial"/>
              </w:rPr>
              <w:t xml:space="preserve">                                                  </w:t>
            </w:r>
            <w:r w:rsidR="00F15B2F" w:rsidRPr="00507BEE">
              <w:rPr>
                <w:rFonts w:asciiTheme="minorHAnsi" w:hAnsiTheme="minorHAnsi" w:cs="Arial"/>
              </w:rPr>
              <w:t xml:space="preserve">                          </w:t>
            </w:r>
            <w:r w:rsidRPr="00507BEE">
              <w:rPr>
                <w:rFonts w:asciiTheme="minorHAnsi" w:hAnsiTheme="minorHAnsi" w:cs="Arial"/>
              </w:rPr>
              <w:t xml:space="preserve"> </w:t>
            </w:r>
            <w:r w:rsidRPr="00507BEE">
              <w:rPr>
                <w:rFonts w:asciiTheme="minorHAnsi" w:hAnsiTheme="minorHAnsi" w:cs="Arial"/>
                <w:sz w:val="20"/>
                <w:szCs w:val="20"/>
              </w:rPr>
              <w:t>Sex: Male□ Female□</w:t>
            </w:r>
          </w:p>
        </w:tc>
      </w:tr>
      <w:tr w:rsidR="00F15B2F" w:rsidRPr="00507BEE" w14:paraId="7325B997" w14:textId="77777777" w:rsidTr="00F15B2F">
        <w:trPr>
          <w:trHeight w:val="616"/>
        </w:trPr>
        <w:tc>
          <w:tcPr>
            <w:tcW w:w="2808" w:type="dxa"/>
            <w:shd w:val="clear" w:color="auto" w:fill="auto"/>
            <w:vAlign w:val="center"/>
          </w:tcPr>
          <w:p w14:paraId="14554DBD" w14:textId="094DDB9B" w:rsidR="00F15B2F" w:rsidRPr="00507BEE" w:rsidRDefault="00F15B2F" w:rsidP="00391846">
            <w:pPr>
              <w:rPr>
                <w:rFonts w:asciiTheme="minorHAnsi" w:hAnsiTheme="minorHAnsi" w:cs="Arial"/>
                <w:sz w:val="20"/>
                <w:szCs w:val="20"/>
              </w:rPr>
            </w:pPr>
            <w:r w:rsidRPr="00507BEE">
              <w:rPr>
                <w:rFonts w:asciiTheme="minorHAnsi" w:hAnsiTheme="minorHAnsi" w:cs="Arial"/>
                <w:sz w:val="20"/>
                <w:szCs w:val="20"/>
              </w:rPr>
              <w:t>Date of birth</w:t>
            </w:r>
          </w:p>
        </w:tc>
        <w:tc>
          <w:tcPr>
            <w:tcW w:w="7932" w:type="dxa"/>
            <w:gridSpan w:val="2"/>
            <w:shd w:val="clear" w:color="auto" w:fill="auto"/>
            <w:vAlign w:val="center"/>
          </w:tcPr>
          <w:p w14:paraId="2793FB8B" w14:textId="77777777" w:rsidR="00F15B2F" w:rsidRPr="00507BEE" w:rsidRDefault="00F15B2F" w:rsidP="00391846">
            <w:pPr>
              <w:rPr>
                <w:rFonts w:asciiTheme="minorHAnsi" w:hAnsiTheme="minorHAnsi" w:cs="Arial"/>
              </w:rPr>
            </w:pPr>
          </w:p>
        </w:tc>
      </w:tr>
      <w:tr w:rsidR="00F15B2F" w:rsidRPr="00507BEE" w14:paraId="65033335" w14:textId="77777777" w:rsidTr="00F15B2F">
        <w:trPr>
          <w:trHeight w:val="616"/>
        </w:trPr>
        <w:tc>
          <w:tcPr>
            <w:tcW w:w="2808" w:type="dxa"/>
            <w:shd w:val="clear" w:color="auto" w:fill="auto"/>
            <w:vAlign w:val="center"/>
          </w:tcPr>
          <w:p w14:paraId="58A0BACA" w14:textId="6297895A" w:rsidR="00F15B2F" w:rsidRPr="00507BEE" w:rsidRDefault="00F15B2F" w:rsidP="00391846">
            <w:pPr>
              <w:rPr>
                <w:rFonts w:asciiTheme="minorHAnsi" w:hAnsiTheme="minorHAnsi" w:cs="Arial"/>
                <w:sz w:val="20"/>
                <w:szCs w:val="20"/>
              </w:rPr>
            </w:pPr>
            <w:r w:rsidRPr="00507BEE">
              <w:rPr>
                <w:rFonts w:asciiTheme="minorHAnsi" w:hAnsiTheme="minorHAnsi" w:cs="Arial"/>
                <w:sz w:val="20"/>
                <w:szCs w:val="20"/>
              </w:rPr>
              <w:t>Address</w:t>
            </w:r>
          </w:p>
        </w:tc>
        <w:tc>
          <w:tcPr>
            <w:tcW w:w="7932" w:type="dxa"/>
            <w:gridSpan w:val="2"/>
            <w:shd w:val="clear" w:color="auto" w:fill="auto"/>
            <w:vAlign w:val="center"/>
          </w:tcPr>
          <w:p w14:paraId="292AAB87" w14:textId="77777777" w:rsidR="00F15B2F" w:rsidRPr="00507BEE" w:rsidRDefault="00F15B2F" w:rsidP="00391846">
            <w:pPr>
              <w:rPr>
                <w:rFonts w:asciiTheme="minorHAnsi" w:hAnsiTheme="minorHAnsi" w:cs="Arial"/>
              </w:rPr>
            </w:pPr>
          </w:p>
        </w:tc>
      </w:tr>
      <w:tr w:rsidR="00F15B2F" w:rsidRPr="00507BEE" w14:paraId="1FA918A4" w14:textId="77777777" w:rsidTr="00F15B2F">
        <w:trPr>
          <w:trHeight w:val="616"/>
        </w:trPr>
        <w:tc>
          <w:tcPr>
            <w:tcW w:w="2808" w:type="dxa"/>
            <w:shd w:val="clear" w:color="auto" w:fill="auto"/>
            <w:vAlign w:val="center"/>
          </w:tcPr>
          <w:p w14:paraId="55709B12" w14:textId="4482A242" w:rsidR="00F15B2F" w:rsidRPr="00507BEE" w:rsidRDefault="00F15B2F" w:rsidP="00391846">
            <w:pPr>
              <w:rPr>
                <w:rFonts w:asciiTheme="minorHAnsi" w:hAnsiTheme="minorHAnsi" w:cs="Arial"/>
                <w:sz w:val="20"/>
                <w:szCs w:val="20"/>
              </w:rPr>
            </w:pPr>
            <w:r w:rsidRPr="00507BEE">
              <w:rPr>
                <w:rFonts w:asciiTheme="minorHAnsi" w:hAnsiTheme="minorHAnsi" w:cs="Arial"/>
                <w:sz w:val="20"/>
                <w:szCs w:val="20"/>
              </w:rPr>
              <w:t>NHS number</w:t>
            </w:r>
          </w:p>
        </w:tc>
        <w:tc>
          <w:tcPr>
            <w:tcW w:w="7932" w:type="dxa"/>
            <w:gridSpan w:val="2"/>
            <w:shd w:val="clear" w:color="auto" w:fill="auto"/>
            <w:vAlign w:val="center"/>
          </w:tcPr>
          <w:p w14:paraId="5BF9F7ED" w14:textId="77777777" w:rsidR="00F15B2F" w:rsidRPr="00507BEE" w:rsidRDefault="00F15B2F" w:rsidP="00391846">
            <w:pPr>
              <w:rPr>
                <w:rFonts w:asciiTheme="minorHAnsi" w:hAnsiTheme="minorHAnsi" w:cs="Arial"/>
              </w:rPr>
            </w:pPr>
          </w:p>
        </w:tc>
      </w:tr>
      <w:tr w:rsidR="00391846" w:rsidRPr="00507BEE" w14:paraId="270DDE44" w14:textId="77777777" w:rsidTr="00F15B2F">
        <w:trPr>
          <w:trHeight w:val="567"/>
        </w:trPr>
        <w:tc>
          <w:tcPr>
            <w:tcW w:w="2808" w:type="dxa"/>
            <w:shd w:val="clear" w:color="auto" w:fill="auto"/>
            <w:vAlign w:val="center"/>
          </w:tcPr>
          <w:p w14:paraId="7E277951" w14:textId="77777777" w:rsidR="00391846" w:rsidRPr="00507BEE" w:rsidRDefault="00391846" w:rsidP="00391846">
            <w:pPr>
              <w:rPr>
                <w:rFonts w:asciiTheme="minorHAnsi" w:hAnsiTheme="minorHAnsi" w:cs="Arial"/>
                <w:sz w:val="20"/>
                <w:szCs w:val="20"/>
              </w:rPr>
            </w:pPr>
            <w:r w:rsidRPr="00507BEE">
              <w:rPr>
                <w:rFonts w:asciiTheme="minorHAnsi" w:hAnsiTheme="minorHAnsi" w:cs="Arial"/>
                <w:sz w:val="20"/>
                <w:szCs w:val="20"/>
              </w:rPr>
              <w:t>Diagnosis</w:t>
            </w:r>
          </w:p>
        </w:tc>
        <w:tc>
          <w:tcPr>
            <w:tcW w:w="7932" w:type="dxa"/>
            <w:gridSpan w:val="2"/>
            <w:shd w:val="clear" w:color="auto" w:fill="auto"/>
            <w:vAlign w:val="center"/>
          </w:tcPr>
          <w:p w14:paraId="3CF8BB9C" w14:textId="77777777" w:rsidR="00F15B2F" w:rsidRPr="00507BEE" w:rsidRDefault="00F15B2F" w:rsidP="00391846">
            <w:pPr>
              <w:rPr>
                <w:rFonts w:asciiTheme="minorHAnsi" w:hAnsiTheme="minorHAnsi" w:cs="Arial"/>
              </w:rPr>
            </w:pPr>
          </w:p>
          <w:p w14:paraId="4B661A5A" w14:textId="77777777" w:rsidR="00F15B2F" w:rsidRPr="00507BEE" w:rsidRDefault="00F15B2F" w:rsidP="00F15B2F">
            <w:pPr>
              <w:rPr>
                <w:rFonts w:asciiTheme="minorHAnsi" w:hAnsiTheme="minorHAnsi" w:cs="Arial"/>
              </w:rPr>
            </w:pPr>
          </w:p>
        </w:tc>
      </w:tr>
      <w:tr w:rsidR="00F15B2F" w:rsidRPr="00507BEE" w14:paraId="484714BD" w14:textId="77777777" w:rsidTr="00F15B2F">
        <w:trPr>
          <w:trHeight w:val="567"/>
        </w:trPr>
        <w:tc>
          <w:tcPr>
            <w:tcW w:w="2808" w:type="dxa"/>
            <w:shd w:val="clear" w:color="auto" w:fill="auto"/>
            <w:vAlign w:val="center"/>
          </w:tcPr>
          <w:p w14:paraId="7A308D14" w14:textId="5DB83E57" w:rsidR="00F15B2F" w:rsidRPr="00507BEE" w:rsidRDefault="00F15B2F" w:rsidP="00391846">
            <w:pPr>
              <w:rPr>
                <w:rFonts w:asciiTheme="minorHAnsi" w:hAnsiTheme="minorHAnsi" w:cs="Arial"/>
                <w:sz w:val="20"/>
                <w:szCs w:val="20"/>
              </w:rPr>
            </w:pPr>
            <w:r w:rsidRPr="00507BEE">
              <w:rPr>
                <w:rFonts w:asciiTheme="minorHAnsi" w:hAnsiTheme="minorHAnsi" w:cs="Arial"/>
                <w:sz w:val="20"/>
                <w:szCs w:val="20"/>
              </w:rPr>
              <w:t>Antenatal history</w:t>
            </w:r>
          </w:p>
        </w:tc>
        <w:tc>
          <w:tcPr>
            <w:tcW w:w="7932" w:type="dxa"/>
            <w:gridSpan w:val="2"/>
            <w:shd w:val="clear" w:color="auto" w:fill="auto"/>
            <w:vAlign w:val="center"/>
          </w:tcPr>
          <w:p w14:paraId="33A1264D" w14:textId="77777777" w:rsidR="00F15B2F" w:rsidRPr="00507BEE" w:rsidRDefault="00F15B2F" w:rsidP="00391846">
            <w:pPr>
              <w:rPr>
                <w:rFonts w:asciiTheme="minorHAnsi" w:hAnsiTheme="minorHAnsi" w:cs="Arial"/>
              </w:rPr>
            </w:pPr>
          </w:p>
        </w:tc>
      </w:tr>
      <w:tr w:rsidR="00F15B2F" w:rsidRPr="00507BEE" w14:paraId="376B25F3" w14:textId="77777777" w:rsidTr="00F15B2F">
        <w:trPr>
          <w:trHeight w:val="567"/>
        </w:trPr>
        <w:tc>
          <w:tcPr>
            <w:tcW w:w="2808" w:type="dxa"/>
            <w:shd w:val="clear" w:color="auto" w:fill="auto"/>
            <w:vAlign w:val="center"/>
          </w:tcPr>
          <w:p w14:paraId="34645D4F" w14:textId="249BADC7" w:rsidR="00F15B2F" w:rsidRPr="00507BEE" w:rsidRDefault="00F15B2F" w:rsidP="00391846">
            <w:pPr>
              <w:rPr>
                <w:rFonts w:asciiTheme="minorHAnsi" w:hAnsiTheme="minorHAnsi" w:cs="Arial"/>
                <w:sz w:val="20"/>
                <w:szCs w:val="20"/>
              </w:rPr>
            </w:pPr>
            <w:r w:rsidRPr="00507BEE">
              <w:rPr>
                <w:rFonts w:asciiTheme="minorHAnsi" w:hAnsiTheme="minorHAnsi" w:cs="Arial"/>
                <w:sz w:val="20"/>
                <w:szCs w:val="20"/>
              </w:rPr>
              <w:t>Birth History</w:t>
            </w:r>
          </w:p>
        </w:tc>
        <w:tc>
          <w:tcPr>
            <w:tcW w:w="7932" w:type="dxa"/>
            <w:gridSpan w:val="2"/>
            <w:shd w:val="clear" w:color="auto" w:fill="auto"/>
            <w:vAlign w:val="center"/>
          </w:tcPr>
          <w:p w14:paraId="095C5D12" w14:textId="77777777" w:rsidR="00F15B2F" w:rsidRPr="00507BEE" w:rsidRDefault="00F15B2F" w:rsidP="00391846">
            <w:pPr>
              <w:rPr>
                <w:rFonts w:asciiTheme="minorHAnsi" w:hAnsiTheme="minorHAnsi" w:cs="Arial"/>
              </w:rPr>
            </w:pPr>
          </w:p>
        </w:tc>
      </w:tr>
      <w:tr w:rsidR="00F15B2F" w:rsidRPr="00507BEE" w14:paraId="1BC30CF3" w14:textId="77777777" w:rsidTr="00F15B2F">
        <w:trPr>
          <w:trHeight w:val="567"/>
        </w:trPr>
        <w:tc>
          <w:tcPr>
            <w:tcW w:w="2808" w:type="dxa"/>
            <w:shd w:val="clear" w:color="auto" w:fill="auto"/>
            <w:vAlign w:val="center"/>
          </w:tcPr>
          <w:p w14:paraId="1F3A8151" w14:textId="24D4890A" w:rsidR="00F15B2F" w:rsidRPr="00507BEE" w:rsidRDefault="00F15B2F" w:rsidP="00391846">
            <w:pPr>
              <w:rPr>
                <w:rFonts w:asciiTheme="minorHAnsi" w:hAnsiTheme="minorHAnsi" w:cs="Arial"/>
                <w:sz w:val="20"/>
                <w:szCs w:val="20"/>
              </w:rPr>
            </w:pPr>
            <w:r w:rsidRPr="00507BEE">
              <w:rPr>
                <w:rFonts w:asciiTheme="minorHAnsi" w:hAnsiTheme="minorHAnsi" w:cs="Arial"/>
                <w:sz w:val="20"/>
                <w:szCs w:val="20"/>
              </w:rPr>
              <w:t>Neonatal Course</w:t>
            </w:r>
          </w:p>
        </w:tc>
        <w:tc>
          <w:tcPr>
            <w:tcW w:w="7932" w:type="dxa"/>
            <w:gridSpan w:val="2"/>
            <w:shd w:val="clear" w:color="auto" w:fill="auto"/>
            <w:vAlign w:val="center"/>
          </w:tcPr>
          <w:p w14:paraId="227FCC08" w14:textId="77777777" w:rsidR="00F15B2F" w:rsidRPr="00507BEE" w:rsidRDefault="00F15B2F" w:rsidP="00391846">
            <w:pPr>
              <w:rPr>
                <w:rFonts w:asciiTheme="minorHAnsi" w:hAnsiTheme="minorHAnsi" w:cs="Arial"/>
              </w:rPr>
            </w:pPr>
          </w:p>
        </w:tc>
      </w:tr>
      <w:tr w:rsidR="00391846" w:rsidRPr="00507BEE" w14:paraId="3E5902B4" w14:textId="77777777" w:rsidTr="003D440E">
        <w:trPr>
          <w:trHeight w:val="567"/>
        </w:trPr>
        <w:tc>
          <w:tcPr>
            <w:tcW w:w="10740" w:type="dxa"/>
            <w:gridSpan w:val="3"/>
            <w:shd w:val="clear" w:color="auto" w:fill="F2F2F2"/>
            <w:vAlign w:val="center"/>
          </w:tcPr>
          <w:p w14:paraId="3E181E8E" w14:textId="77777777" w:rsidR="00391846" w:rsidRPr="00507BEE" w:rsidRDefault="00391846" w:rsidP="00391846">
            <w:pPr>
              <w:rPr>
                <w:rFonts w:asciiTheme="minorHAnsi" w:hAnsiTheme="minorHAnsi" w:cs="Arial"/>
              </w:rPr>
            </w:pPr>
            <w:r w:rsidRPr="00507BEE">
              <w:rPr>
                <w:rFonts w:asciiTheme="minorHAnsi" w:hAnsiTheme="minorHAnsi" w:cs="Arial"/>
              </w:rPr>
              <w:t>Family details</w:t>
            </w:r>
          </w:p>
        </w:tc>
      </w:tr>
      <w:tr w:rsidR="00391846" w:rsidRPr="00507BEE" w14:paraId="06C6CC1C" w14:textId="77777777" w:rsidTr="00F15B2F">
        <w:trPr>
          <w:trHeight w:val="567"/>
        </w:trPr>
        <w:tc>
          <w:tcPr>
            <w:tcW w:w="4788" w:type="dxa"/>
            <w:gridSpan w:val="2"/>
            <w:shd w:val="clear" w:color="auto" w:fill="auto"/>
            <w:vAlign w:val="center"/>
          </w:tcPr>
          <w:p w14:paraId="77C99A6A" w14:textId="77777777" w:rsidR="00391846" w:rsidRPr="00507BEE" w:rsidRDefault="00391846" w:rsidP="00391846">
            <w:pPr>
              <w:rPr>
                <w:rFonts w:asciiTheme="minorHAnsi" w:hAnsiTheme="minorHAnsi" w:cs="Arial"/>
                <w:sz w:val="20"/>
                <w:szCs w:val="20"/>
              </w:rPr>
            </w:pPr>
            <w:r w:rsidRPr="00507BEE">
              <w:rPr>
                <w:rFonts w:asciiTheme="minorHAnsi" w:hAnsiTheme="minorHAnsi" w:cs="Arial"/>
                <w:sz w:val="20"/>
                <w:szCs w:val="20"/>
              </w:rPr>
              <w:t>Mother’s full name</w:t>
            </w:r>
          </w:p>
        </w:tc>
        <w:tc>
          <w:tcPr>
            <w:tcW w:w="5952" w:type="dxa"/>
            <w:shd w:val="clear" w:color="auto" w:fill="auto"/>
            <w:vAlign w:val="center"/>
          </w:tcPr>
          <w:p w14:paraId="0C35CB59" w14:textId="77777777" w:rsidR="00391846" w:rsidRPr="00507BEE" w:rsidRDefault="00391846" w:rsidP="00391846">
            <w:pPr>
              <w:rPr>
                <w:rFonts w:asciiTheme="minorHAnsi" w:hAnsiTheme="minorHAnsi" w:cs="Arial"/>
                <w:sz w:val="20"/>
                <w:szCs w:val="20"/>
              </w:rPr>
            </w:pPr>
            <w:r w:rsidRPr="00507BEE">
              <w:rPr>
                <w:rFonts w:asciiTheme="minorHAnsi" w:hAnsiTheme="minorHAnsi" w:cs="Arial"/>
                <w:sz w:val="20"/>
                <w:szCs w:val="20"/>
              </w:rPr>
              <w:t xml:space="preserve">                                         Parental responsibility: Yes□  No□</w:t>
            </w:r>
          </w:p>
        </w:tc>
      </w:tr>
      <w:tr w:rsidR="00391846" w:rsidRPr="00507BEE" w14:paraId="306E8CEE" w14:textId="77777777" w:rsidTr="00F15B2F">
        <w:trPr>
          <w:trHeight w:val="567"/>
        </w:trPr>
        <w:tc>
          <w:tcPr>
            <w:tcW w:w="4788" w:type="dxa"/>
            <w:gridSpan w:val="2"/>
            <w:shd w:val="clear" w:color="auto" w:fill="auto"/>
            <w:vAlign w:val="center"/>
          </w:tcPr>
          <w:p w14:paraId="1390F92F" w14:textId="77777777" w:rsidR="00391846" w:rsidRPr="00507BEE" w:rsidRDefault="00391846" w:rsidP="00391846">
            <w:pPr>
              <w:rPr>
                <w:rFonts w:asciiTheme="minorHAnsi" w:hAnsiTheme="minorHAnsi" w:cs="Arial"/>
                <w:sz w:val="20"/>
                <w:szCs w:val="20"/>
              </w:rPr>
            </w:pPr>
            <w:r w:rsidRPr="00507BEE">
              <w:rPr>
                <w:rFonts w:asciiTheme="minorHAnsi" w:hAnsiTheme="minorHAnsi" w:cs="Arial"/>
                <w:sz w:val="20"/>
                <w:szCs w:val="20"/>
              </w:rPr>
              <w:t>Mother’s address</w:t>
            </w:r>
          </w:p>
          <w:p w14:paraId="3BB43D97" w14:textId="2279038D" w:rsidR="00391846" w:rsidRPr="00507BEE" w:rsidRDefault="00391846" w:rsidP="00F15B2F">
            <w:pPr>
              <w:rPr>
                <w:rFonts w:asciiTheme="minorHAnsi" w:hAnsiTheme="minorHAnsi" w:cs="Arial"/>
                <w:sz w:val="20"/>
                <w:szCs w:val="20"/>
              </w:rPr>
            </w:pPr>
            <w:r w:rsidRPr="00507BEE">
              <w:rPr>
                <w:rFonts w:asciiTheme="minorHAnsi" w:hAnsiTheme="minorHAnsi" w:cs="Arial"/>
                <w:sz w:val="20"/>
                <w:szCs w:val="20"/>
              </w:rPr>
              <w:t>(if different to a</w:t>
            </w:r>
            <w:r w:rsidR="00F15B2F" w:rsidRPr="00507BEE">
              <w:rPr>
                <w:rFonts w:asciiTheme="minorHAnsi" w:hAnsiTheme="minorHAnsi" w:cs="Arial"/>
                <w:sz w:val="20"/>
                <w:szCs w:val="20"/>
              </w:rPr>
              <w:t>bove)</w:t>
            </w:r>
          </w:p>
        </w:tc>
        <w:tc>
          <w:tcPr>
            <w:tcW w:w="5952" w:type="dxa"/>
            <w:shd w:val="clear" w:color="auto" w:fill="auto"/>
            <w:vAlign w:val="center"/>
          </w:tcPr>
          <w:p w14:paraId="0CABA891" w14:textId="77777777" w:rsidR="00391846" w:rsidRPr="00507BEE" w:rsidRDefault="00391846" w:rsidP="00391846">
            <w:pPr>
              <w:rPr>
                <w:rFonts w:asciiTheme="minorHAnsi" w:hAnsiTheme="minorHAnsi" w:cs="Arial"/>
                <w:sz w:val="20"/>
                <w:szCs w:val="20"/>
              </w:rPr>
            </w:pPr>
          </w:p>
        </w:tc>
      </w:tr>
      <w:tr w:rsidR="00391846" w:rsidRPr="00507BEE" w14:paraId="35684001" w14:textId="77777777" w:rsidTr="00F15B2F">
        <w:trPr>
          <w:trHeight w:val="567"/>
        </w:trPr>
        <w:tc>
          <w:tcPr>
            <w:tcW w:w="4788" w:type="dxa"/>
            <w:gridSpan w:val="2"/>
            <w:shd w:val="clear" w:color="auto" w:fill="auto"/>
            <w:vAlign w:val="center"/>
          </w:tcPr>
          <w:p w14:paraId="1C216087" w14:textId="77777777" w:rsidR="00391846" w:rsidRPr="00507BEE" w:rsidRDefault="00391846" w:rsidP="00391846">
            <w:pPr>
              <w:rPr>
                <w:rFonts w:asciiTheme="minorHAnsi" w:hAnsiTheme="minorHAnsi" w:cs="Arial"/>
                <w:sz w:val="20"/>
                <w:szCs w:val="20"/>
              </w:rPr>
            </w:pPr>
            <w:r w:rsidRPr="00507BEE">
              <w:rPr>
                <w:rFonts w:asciiTheme="minorHAnsi" w:hAnsiTheme="minorHAnsi" w:cs="Arial"/>
                <w:sz w:val="20"/>
                <w:szCs w:val="20"/>
              </w:rPr>
              <w:t>Mother’s main contact number</w:t>
            </w:r>
          </w:p>
        </w:tc>
        <w:tc>
          <w:tcPr>
            <w:tcW w:w="5952" w:type="dxa"/>
            <w:shd w:val="clear" w:color="auto" w:fill="auto"/>
            <w:vAlign w:val="center"/>
          </w:tcPr>
          <w:p w14:paraId="4780DB42" w14:textId="77777777" w:rsidR="00391846" w:rsidRPr="00507BEE" w:rsidRDefault="00391846" w:rsidP="00391846">
            <w:pPr>
              <w:rPr>
                <w:rFonts w:asciiTheme="minorHAnsi" w:hAnsiTheme="minorHAnsi" w:cs="Arial"/>
                <w:sz w:val="20"/>
                <w:szCs w:val="20"/>
              </w:rPr>
            </w:pPr>
            <w:r w:rsidRPr="00507BEE">
              <w:rPr>
                <w:rFonts w:asciiTheme="minorHAnsi" w:hAnsiTheme="minorHAnsi" w:cs="Arial"/>
                <w:sz w:val="20"/>
                <w:szCs w:val="20"/>
              </w:rPr>
              <w:t xml:space="preserve">   </w:t>
            </w:r>
          </w:p>
        </w:tc>
      </w:tr>
      <w:tr w:rsidR="00391846" w:rsidRPr="00507BEE" w14:paraId="45837129" w14:textId="77777777" w:rsidTr="00F15B2F">
        <w:trPr>
          <w:trHeight w:val="567"/>
        </w:trPr>
        <w:tc>
          <w:tcPr>
            <w:tcW w:w="4788" w:type="dxa"/>
            <w:gridSpan w:val="2"/>
            <w:shd w:val="clear" w:color="auto" w:fill="auto"/>
            <w:vAlign w:val="center"/>
          </w:tcPr>
          <w:p w14:paraId="7B6C35B6" w14:textId="77777777" w:rsidR="00391846" w:rsidRPr="00507BEE" w:rsidRDefault="00391846" w:rsidP="00391846">
            <w:pPr>
              <w:rPr>
                <w:rFonts w:asciiTheme="minorHAnsi" w:hAnsiTheme="minorHAnsi" w:cs="Arial"/>
                <w:sz w:val="20"/>
                <w:szCs w:val="20"/>
              </w:rPr>
            </w:pPr>
            <w:r w:rsidRPr="00507BEE">
              <w:rPr>
                <w:rFonts w:asciiTheme="minorHAnsi" w:hAnsiTheme="minorHAnsi" w:cs="Arial"/>
                <w:sz w:val="20"/>
                <w:szCs w:val="20"/>
              </w:rPr>
              <w:t>Partner’s full name</w:t>
            </w:r>
          </w:p>
        </w:tc>
        <w:tc>
          <w:tcPr>
            <w:tcW w:w="5952" w:type="dxa"/>
            <w:shd w:val="clear" w:color="auto" w:fill="auto"/>
            <w:vAlign w:val="center"/>
          </w:tcPr>
          <w:p w14:paraId="01556EAC" w14:textId="77777777" w:rsidR="00391846" w:rsidRPr="00507BEE" w:rsidRDefault="00391846" w:rsidP="00391846">
            <w:pPr>
              <w:rPr>
                <w:rFonts w:asciiTheme="minorHAnsi" w:hAnsiTheme="minorHAnsi" w:cs="Arial"/>
                <w:sz w:val="20"/>
                <w:szCs w:val="20"/>
              </w:rPr>
            </w:pPr>
            <w:r w:rsidRPr="00507BEE">
              <w:rPr>
                <w:rFonts w:asciiTheme="minorHAnsi" w:hAnsiTheme="minorHAnsi" w:cs="Arial"/>
                <w:sz w:val="20"/>
                <w:szCs w:val="20"/>
              </w:rPr>
              <w:t xml:space="preserve">                                         Parental responsibility: Yes□  No□</w:t>
            </w:r>
          </w:p>
        </w:tc>
      </w:tr>
      <w:tr w:rsidR="00391846" w:rsidRPr="00507BEE" w14:paraId="1E916FB6" w14:textId="77777777" w:rsidTr="00F15B2F">
        <w:trPr>
          <w:trHeight w:val="567"/>
        </w:trPr>
        <w:tc>
          <w:tcPr>
            <w:tcW w:w="4788" w:type="dxa"/>
            <w:gridSpan w:val="2"/>
            <w:shd w:val="clear" w:color="auto" w:fill="auto"/>
            <w:vAlign w:val="center"/>
          </w:tcPr>
          <w:p w14:paraId="5E98FFF8" w14:textId="77777777" w:rsidR="00391846" w:rsidRPr="00507BEE" w:rsidRDefault="00391846" w:rsidP="00391846">
            <w:pPr>
              <w:rPr>
                <w:rFonts w:asciiTheme="minorHAnsi" w:hAnsiTheme="minorHAnsi" w:cs="Arial"/>
                <w:sz w:val="20"/>
                <w:szCs w:val="20"/>
              </w:rPr>
            </w:pPr>
            <w:r w:rsidRPr="00507BEE">
              <w:rPr>
                <w:rFonts w:asciiTheme="minorHAnsi" w:hAnsiTheme="minorHAnsi" w:cs="Arial"/>
                <w:sz w:val="20"/>
                <w:szCs w:val="20"/>
              </w:rPr>
              <w:t>Partner’s address</w:t>
            </w:r>
          </w:p>
          <w:p w14:paraId="2EA0BCBD" w14:textId="18EACDD9" w:rsidR="00391846" w:rsidRPr="00507BEE" w:rsidRDefault="00F15B2F" w:rsidP="00391846">
            <w:pPr>
              <w:rPr>
                <w:rFonts w:asciiTheme="minorHAnsi" w:hAnsiTheme="minorHAnsi" w:cs="Arial"/>
                <w:sz w:val="20"/>
                <w:szCs w:val="20"/>
              </w:rPr>
            </w:pPr>
            <w:r w:rsidRPr="00507BEE">
              <w:rPr>
                <w:rFonts w:asciiTheme="minorHAnsi" w:hAnsiTheme="minorHAnsi" w:cs="Arial"/>
                <w:sz w:val="20"/>
                <w:szCs w:val="20"/>
              </w:rPr>
              <w:t>(if different to above</w:t>
            </w:r>
            <w:r w:rsidR="00391846" w:rsidRPr="00507BEE">
              <w:rPr>
                <w:rFonts w:asciiTheme="minorHAnsi" w:hAnsiTheme="minorHAnsi" w:cs="Arial"/>
                <w:sz w:val="20"/>
                <w:szCs w:val="20"/>
              </w:rPr>
              <w:t>)</w:t>
            </w:r>
          </w:p>
        </w:tc>
        <w:tc>
          <w:tcPr>
            <w:tcW w:w="5952" w:type="dxa"/>
            <w:shd w:val="clear" w:color="auto" w:fill="auto"/>
            <w:vAlign w:val="center"/>
          </w:tcPr>
          <w:p w14:paraId="67756ADC" w14:textId="77777777" w:rsidR="00391846" w:rsidRPr="00507BEE" w:rsidRDefault="00391846" w:rsidP="00391846">
            <w:pPr>
              <w:rPr>
                <w:rFonts w:asciiTheme="minorHAnsi" w:hAnsiTheme="minorHAnsi" w:cs="Arial"/>
                <w:sz w:val="20"/>
                <w:szCs w:val="20"/>
              </w:rPr>
            </w:pPr>
          </w:p>
        </w:tc>
      </w:tr>
      <w:tr w:rsidR="00391846" w:rsidRPr="00507BEE" w14:paraId="745E120A" w14:textId="77777777" w:rsidTr="00F15B2F">
        <w:trPr>
          <w:trHeight w:val="567"/>
        </w:trPr>
        <w:tc>
          <w:tcPr>
            <w:tcW w:w="4788" w:type="dxa"/>
            <w:gridSpan w:val="2"/>
            <w:shd w:val="clear" w:color="auto" w:fill="auto"/>
            <w:vAlign w:val="center"/>
          </w:tcPr>
          <w:p w14:paraId="4C776146" w14:textId="77777777" w:rsidR="00391846" w:rsidRPr="00507BEE" w:rsidRDefault="00391846" w:rsidP="00391846">
            <w:pPr>
              <w:rPr>
                <w:rFonts w:asciiTheme="minorHAnsi" w:hAnsiTheme="minorHAnsi" w:cs="Arial"/>
                <w:sz w:val="20"/>
                <w:szCs w:val="20"/>
              </w:rPr>
            </w:pPr>
            <w:r w:rsidRPr="00507BEE">
              <w:rPr>
                <w:rFonts w:asciiTheme="minorHAnsi" w:hAnsiTheme="minorHAnsi" w:cs="Arial"/>
                <w:sz w:val="20"/>
                <w:szCs w:val="20"/>
              </w:rPr>
              <w:t>Partner’s main contact number</w:t>
            </w:r>
          </w:p>
        </w:tc>
        <w:tc>
          <w:tcPr>
            <w:tcW w:w="5952" w:type="dxa"/>
            <w:shd w:val="clear" w:color="auto" w:fill="auto"/>
            <w:vAlign w:val="center"/>
          </w:tcPr>
          <w:p w14:paraId="1ADB9133" w14:textId="77777777" w:rsidR="00391846" w:rsidRPr="00507BEE" w:rsidRDefault="00391846" w:rsidP="00391846">
            <w:pPr>
              <w:rPr>
                <w:rFonts w:asciiTheme="minorHAnsi" w:hAnsiTheme="minorHAnsi" w:cs="Arial"/>
                <w:sz w:val="20"/>
                <w:szCs w:val="20"/>
              </w:rPr>
            </w:pPr>
          </w:p>
        </w:tc>
      </w:tr>
      <w:tr w:rsidR="00391846" w:rsidRPr="00507BEE" w14:paraId="799D9FE6" w14:textId="77777777" w:rsidTr="00F15B2F">
        <w:trPr>
          <w:trHeight w:val="567"/>
        </w:trPr>
        <w:tc>
          <w:tcPr>
            <w:tcW w:w="4788" w:type="dxa"/>
            <w:gridSpan w:val="2"/>
            <w:shd w:val="clear" w:color="auto" w:fill="auto"/>
            <w:vAlign w:val="center"/>
          </w:tcPr>
          <w:p w14:paraId="57E6F288" w14:textId="77777777" w:rsidR="00391846" w:rsidRPr="00507BEE" w:rsidRDefault="00391846" w:rsidP="00391846">
            <w:pPr>
              <w:rPr>
                <w:rFonts w:asciiTheme="minorHAnsi" w:hAnsiTheme="minorHAnsi" w:cs="Arial"/>
                <w:sz w:val="20"/>
                <w:szCs w:val="20"/>
              </w:rPr>
            </w:pPr>
            <w:r w:rsidRPr="00507BEE">
              <w:rPr>
                <w:rFonts w:asciiTheme="minorHAnsi" w:hAnsiTheme="minorHAnsi" w:cs="Arial"/>
                <w:sz w:val="20"/>
                <w:szCs w:val="20"/>
              </w:rPr>
              <w:t>Parental relationship</w:t>
            </w:r>
          </w:p>
        </w:tc>
        <w:tc>
          <w:tcPr>
            <w:tcW w:w="5952" w:type="dxa"/>
            <w:shd w:val="clear" w:color="auto" w:fill="auto"/>
            <w:vAlign w:val="center"/>
          </w:tcPr>
          <w:p w14:paraId="51F330A2" w14:textId="77777777" w:rsidR="00391846" w:rsidRPr="00507BEE" w:rsidRDefault="00391846" w:rsidP="00391846">
            <w:pPr>
              <w:rPr>
                <w:rFonts w:asciiTheme="minorHAnsi" w:hAnsiTheme="minorHAnsi" w:cs="Arial"/>
                <w:sz w:val="20"/>
                <w:szCs w:val="20"/>
              </w:rPr>
            </w:pPr>
            <w:r w:rsidRPr="00507BEE">
              <w:rPr>
                <w:rFonts w:asciiTheme="minorHAnsi" w:hAnsiTheme="minorHAnsi" w:cs="Arial"/>
                <w:sz w:val="20"/>
                <w:szCs w:val="20"/>
              </w:rPr>
              <w:t xml:space="preserve">             Married □      Co-habiting □    Separated □    Other □</w:t>
            </w:r>
          </w:p>
        </w:tc>
      </w:tr>
      <w:tr w:rsidR="00150BC8" w:rsidRPr="00507BEE" w14:paraId="17238AAE" w14:textId="77777777" w:rsidTr="00150BC8">
        <w:trPr>
          <w:trHeight w:val="742"/>
        </w:trPr>
        <w:tc>
          <w:tcPr>
            <w:tcW w:w="4788" w:type="dxa"/>
            <w:gridSpan w:val="2"/>
            <w:shd w:val="clear" w:color="auto" w:fill="auto"/>
            <w:vAlign w:val="center"/>
          </w:tcPr>
          <w:p w14:paraId="6F83E0A4" w14:textId="19D3C51F" w:rsidR="00150BC8" w:rsidRPr="00507BEE" w:rsidRDefault="00150BC8" w:rsidP="00391846">
            <w:pPr>
              <w:rPr>
                <w:rFonts w:asciiTheme="minorHAnsi" w:hAnsiTheme="minorHAnsi" w:cs="Arial"/>
                <w:sz w:val="20"/>
                <w:szCs w:val="20"/>
              </w:rPr>
            </w:pPr>
            <w:r>
              <w:rPr>
                <w:rFonts w:asciiTheme="minorHAnsi" w:hAnsiTheme="minorHAnsi" w:cs="Arial"/>
                <w:sz w:val="20"/>
                <w:szCs w:val="20"/>
              </w:rPr>
              <w:t>Father’s full name, address and contact details if different to partner above</w:t>
            </w:r>
          </w:p>
        </w:tc>
        <w:tc>
          <w:tcPr>
            <w:tcW w:w="5952" w:type="dxa"/>
            <w:shd w:val="clear" w:color="auto" w:fill="auto"/>
            <w:vAlign w:val="center"/>
          </w:tcPr>
          <w:p w14:paraId="314DF7AE" w14:textId="77777777" w:rsidR="00150BC8" w:rsidRPr="00507BEE" w:rsidRDefault="00150BC8" w:rsidP="00391846">
            <w:pPr>
              <w:rPr>
                <w:rFonts w:asciiTheme="minorHAnsi" w:hAnsiTheme="minorHAnsi" w:cs="Arial"/>
                <w:sz w:val="20"/>
                <w:szCs w:val="20"/>
              </w:rPr>
            </w:pPr>
          </w:p>
        </w:tc>
      </w:tr>
      <w:tr w:rsidR="00391846" w:rsidRPr="00507BEE" w14:paraId="7AB4D016" w14:textId="77777777" w:rsidTr="00F15B2F">
        <w:trPr>
          <w:trHeight w:val="567"/>
        </w:trPr>
        <w:tc>
          <w:tcPr>
            <w:tcW w:w="4788" w:type="dxa"/>
            <w:gridSpan w:val="2"/>
            <w:shd w:val="clear" w:color="auto" w:fill="auto"/>
            <w:vAlign w:val="center"/>
          </w:tcPr>
          <w:p w14:paraId="2F0C2DB9" w14:textId="77777777" w:rsidR="00391846" w:rsidRPr="00507BEE" w:rsidRDefault="00391846" w:rsidP="00391846">
            <w:pPr>
              <w:rPr>
                <w:rFonts w:asciiTheme="minorHAnsi" w:hAnsiTheme="minorHAnsi" w:cs="Arial"/>
                <w:sz w:val="20"/>
                <w:szCs w:val="20"/>
              </w:rPr>
            </w:pPr>
            <w:r w:rsidRPr="00507BEE">
              <w:rPr>
                <w:rFonts w:asciiTheme="minorHAnsi" w:hAnsiTheme="minorHAnsi" w:cs="Arial"/>
                <w:sz w:val="20"/>
                <w:szCs w:val="20"/>
              </w:rPr>
              <w:t>Siblings’ names and ages</w:t>
            </w:r>
          </w:p>
        </w:tc>
        <w:tc>
          <w:tcPr>
            <w:tcW w:w="5952" w:type="dxa"/>
            <w:shd w:val="clear" w:color="auto" w:fill="auto"/>
            <w:vAlign w:val="center"/>
          </w:tcPr>
          <w:p w14:paraId="0142CCBB" w14:textId="77777777" w:rsidR="00391846" w:rsidRPr="00507BEE" w:rsidRDefault="00391846" w:rsidP="00391846">
            <w:pPr>
              <w:rPr>
                <w:rFonts w:asciiTheme="minorHAnsi" w:hAnsiTheme="minorHAnsi" w:cs="Arial"/>
                <w:sz w:val="20"/>
                <w:szCs w:val="20"/>
              </w:rPr>
            </w:pPr>
          </w:p>
        </w:tc>
      </w:tr>
      <w:tr w:rsidR="00391846" w:rsidRPr="00507BEE" w14:paraId="6B8DBC35" w14:textId="77777777" w:rsidTr="00F15B2F">
        <w:trPr>
          <w:trHeight w:val="567"/>
        </w:trPr>
        <w:tc>
          <w:tcPr>
            <w:tcW w:w="4788" w:type="dxa"/>
            <w:gridSpan w:val="2"/>
            <w:shd w:val="clear" w:color="auto" w:fill="auto"/>
            <w:vAlign w:val="center"/>
          </w:tcPr>
          <w:p w14:paraId="059FD801" w14:textId="2AAEAEB1" w:rsidR="00391846" w:rsidRPr="00507BEE" w:rsidRDefault="00391846" w:rsidP="00391846">
            <w:pPr>
              <w:rPr>
                <w:rFonts w:asciiTheme="minorHAnsi" w:hAnsiTheme="minorHAnsi" w:cs="Arial"/>
                <w:sz w:val="20"/>
                <w:szCs w:val="20"/>
              </w:rPr>
            </w:pPr>
            <w:r w:rsidRPr="00507BEE">
              <w:rPr>
                <w:rFonts w:asciiTheme="minorHAnsi" w:hAnsiTheme="minorHAnsi" w:cs="Arial"/>
                <w:sz w:val="20"/>
                <w:szCs w:val="20"/>
              </w:rPr>
              <w:t xml:space="preserve">Other contact numbers for </w:t>
            </w:r>
            <w:r w:rsidR="000C4D11">
              <w:rPr>
                <w:rFonts w:asciiTheme="minorHAnsi" w:hAnsiTheme="minorHAnsi" w:cs="Arial"/>
                <w:sz w:val="20"/>
                <w:szCs w:val="20"/>
              </w:rPr>
              <w:t xml:space="preserve">extended </w:t>
            </w:r>
            <w:r w:rsidRPr="00507BEE">
              <w:rPr>
                <w:rFonts w:asciiTheme="minorHAnsi" w:hAnsiTheme="minorHAnsi" w:cs="Arial"/>
                <w:sz w:val="20"/>
                <w:szCs w:val="20"/>
              </w:rPr>
              <w:t>family</w:t>
            </w:r>
          </w:p>
        </w:tc>
        <w:tc>
          <w:tcPr>
            <w:tcW w:w="5952" w:type="dxa"/>
            <w:shd w:val="clear" w:color="auto" w:fill="auto"/>
            <w:vAlign w:val="center"/>
          </w:tcPr>
          <w:p w14:paraId="602E4EB1" w14:textId="77777777" w:rsidR="00391846" w:rsidRPr="00507BEE" w:rsidRDefault="00391846" w:rsidP="00391846">
            <w:pPr>
              <w:rPr>
                <w:rFonts w:asciiTheme="minorHAnsi" w:hAnsiTheme="minorHAnsi" w:cs="Arial"/>
                <w:sz w:val="20"/>
                <w:szCs w:val="20"/>
              </w:rPr>
            </w:pPr>
          </w:p>
        </w:tc>
      </w:tr>
      <w:tr w:rsidR="00F15B2F" w:rsidRPr="00507BEE" w14:paraId="5BE5219F" w14:textId="77777777" w:rsidTr="00F15B2F">
        <w:trPr>
          <w:trHeight w:val="567"/>
        </w:trPr>
        <w:tc>
          <w:tcPr>
            <w:tcW w:w="4788" w:type="dxa"/>
            <w:gridSpan w:val="2"/>
            <w:shd w:val="clear" w:color="auto" w:fill="auto"/>
            <w:vAlign w:val="center"/>
          </w:tcPr>
          <w:p w14:paraId="374D65FA" w14:textId="0047B23F" w:rsidR="00F15B2F" w:rsidRPr="00507BEE" w:rsidRDefault="00F15B2F" w:rsidP="00391846">
            <w:pPr>
              <w:rPr>
                <w:rFonts w:asciiTheme="minorHAnsi" w:hAnsiTheme="minorHAnsi" w:cs="Arial"/>
                <w:sz w:val="20"/>
                <w:szCs w:val="20"/>
              </w:rPr>
            </w:pPr>
            <w:r w:rsidRPr="00507BEE">
              <w:rPr>
                <w:rFonts w:asciiTheme="minorHAnsi" w:hAnsiTheme="minorHAnsi" w:cs="Arial"/>
                <w:sz w:val="20"/>
                <w:szCs w:val="20"/>
              </w:rPr>
              <w:t>Social history</w:t>
            </w:r>
          </w:p>
        </w:tc>
        <w:tc>
          <w:tcPr>
            <w:tcW w:w="5952" w:type="dxa"/>
            <w:shd w:val="clear" w:color="auto" w:fill="auto"/>
            <w:vAlign w:val="center"/>
          </w:tcPr>
          <w:p w14:paraId="2F4DEF61" w14:textId="77777777" w:rsidR="00F15B2F" w:rsidRPr="00507BEE" w:rsidRDefault="00F15B2F" w:rsidP="00391846">
            <w:pPr>
              <w:rPr>
                <w:rFonts w:asciiTheme="minorHAnsi" w:hAnsiTheme="minorHAnsi" w:cs="Arial"/>
                <w:sz w:val="20"/>
                <w:szCs w:val="20"/>
              </w:rPr>
            </w:pPr>
          </w:p>
        </w:tc>
      </w:tr>
      <w:tr w:rsidR="004C0795" w:rsidRPr="00507BEE" w14:paraId="6ABF4017" w14:textId="77777777" w:rsidTr="00F15B2F">
        <w:trPr>
          <w:trHeight w:val="567"/>
        </w:trPr>
        <w:tc>
          <w:tcPr>
            <w:tcW w:w="4788" w:type="dxa"/>
            <w:gridSpan w:val="2"/>
            <w:shd w:val="clear" w:color="auto" w:fill="auto"/>
            <w:vAlign w:val="center"/>
          </w:tcPr>
          <w:p w14:paraId="552C7389" w14:textId="4C2E65FF" w:rsidR="004C0795" w:rsidRPr="00507BEE" w:rsidRDefault="004C0795" w:rsidP="00391846">
            <w:pPr>
              <w:rPr>
                <w:rFonts w:asciiTheme="minorHAnsi" w:hAnsiTheme="minorHAnsi" w:cs="Arial"/>
                <w:sz w:val="20"/>
                <w:szCs w:val="20"/>
              </w:rPr>
            </w:pPr>
            <w:r>
              <w:rPr>
                <w:rFonts w:asciiTheme="minorHAnsi" w:hAnsiTheme="minorHAnsi" w:cs="Arial"/>
                <w:sz w:val="20"/>
                <w:szCs w:val="20"/>
              </w:rPr>
              <w:t>Any safety considerations to be aware of for lone working?</w:t>
            </w:r>
            <w:r w:rsidR="00A8387D">
              <w:rPr>
                <w:rFonts w:asciiTheme="minorHAnsi" w:hAnsiTheme="minorHAnsi" w:cs="Arial"/>
                <w:sz w:val="20"/>
                <w:szCs w:val="20"/>
              </w:rPr>
              <w:t xml:space="preserve"> Any pets in the home?</w:t>
            </w:r>
          </w:p>
        </w:tc>
        <w:tc>
          <w:tcPr>
            <w:tcW w:w="5952" w:type="dxa"/>
            <w:shd w:val="clear" w:color="auto" w:fill="auto"/>
            <w:vAlign w:val="center"/>
          </w:tcPr>
          <w:p w14:paraId="255937D2" w14:textId="77777777" w:rsidR="004C0795" w:rsidRPr="00507BEE" w:rsidRDefault="004C0795" w:rsidP="00391846">
            <w:pPr>
              <w:rPr>
                <w:rFonts w:asciiTheme="minorHAnsi" w:hAnsiTheme="minorHAnsi" w:cs="Arial"/>
                <w:sz w:val="20"/>
                <w:szCs w:val="20"/>
              </w:rPr>
            </w:pPr>
          </w:p>
        </w:tc>
      </w:tr>
    </w:tbl>
    <w:p w14:paraId="377A2A47" w14:textId="77777777" w:rsidR="00DF7A95" w:rsidRPr="00507BEE" w:rsidRDefault="00DF7A95" w:rsidP="00E70580">
      <w:pPr>
        <w:rPr>
          <w:rFonts w:asciiTheme="minorHAnsi" w:hAnsiTheme="minorHAnsi" w:cs="Arial"/>
        </w:rPr>
      </w:pPr>
    </w:p>
    <w:p w14:paraId="5E024FC1" w14:textId="583F1886" w:rsidR="001A0A0A" w:rsidRDefault="001A0A0A" w:rsidP="00BE3959">
      <w:pPr>
        <w:outlineLvl w:val="0"/>
        <w:rPr>
          <w:rFonts w:asciiTheme="minorHAnsi" w:hAnsiTheme="minorHAnsi"/>
          <w:b/>
          <w:sz w:val="32"/>
          <w:szCs w:val="32"/>
          <w:u w:val="single"/>
        </w:rPr>
      </w:pPr>
      <w:r w:rsidRPr="00507BEE">
        <w:rPr>
          <w:rFonts w:asciiTheme="minorHAnsi" w:hAnsiTheme="minorHAnsi"/>
          <w:b/>
          <w:sz w:val="32"/>
          <w:szCs w:val="32"/>
          <w:u w:val="single"/>
        </w:rPr>
        <w:t>Section 2: Contact details of professionals</w:t>
      </w:r>
    </w:p>
    <w:p w14:paraId="5F6DAA70" w14:textId="77777777" w:rsidR="00311E5C" w:rsidRPr="00507BEE" w:rsidRDefault="00311E5C" w:rsidP="00BE3959">
      <w:pPr>
        <w:outlineLvl w:val="0"/>
        <w:rPr>
          <w:rFonts w:asciiTheme="minorHAnsi" w:hAnsiTheme="minorHAnsi"/>
          <w:b/>
          <w:sz w:val="32"/>
          <w:szCs w:val="32"/>
          <w:u w:val="single"/>
        </w:rPr>
      </w:pPr>
    </w:p>
    <w:tbl>
      <w:tblPr>
        <w:tblpPr w:leftFromText="180" w:rightFromText="180" w:vertAnchor="text" w:horzAnchor="margin" w:tblpY="6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3208"/>
        <w:gridCol w:w="3688"/>
      </w:tblGrid>
      <w:tr w:rsidR="00F10596" w:rsidRPr="00507BEE" w14:paraId="7324D760" w14:textId="77777777" w:rsidTr="005F3388">
        <w:trPr>
          <w:trHeight w:val="567"/>
        </w:trPr>
        <w:tc>
          <w:tcPr>
            <w:tcW w:w="10456" w:type="dxa"/>
            <w:gridSpan w:val="3"/>
            <w:shd w:val="clear" w:color="auto" w:fill="C2D69B" w:themeFill="accent3" w:themeFillTint="99"/>
            <w:vAlign w:val="center"/>
          </w:tcPr>
          <w:p w14:paraId="694E1267" w14:textId="4E68EBEF" w:rsidR="00F10596" w:rsidRPr="00924772" w:rsidRDefault="008720E2" w:rsidP="00F10596">
            <w:pPr>
              <w:jc w:val="center"/>
              <w:rPr>
                <w:rFonts w:asciiTheme="minorHAnsi" w:hAnsiTheme="minorHAnsi"/>
                <w:sz w:val="28"/>
                <w:szCs w:val="28"/>
              </w:rPr>
            </w:pPr>
            <w:r w:rsidRPr="00924772">
              <w:rPr>
                <w:rFonts w:asciiTheme="minorHAnsi" w:hAnsiTheme="minorHAnsi"/>
                <w:sz w:val="28"/>
                <w:szCs w:val="28"/>
              </w:rPr>
              <w:t>Multidisciplinary Team Contact details</w:t>
            </w:r>
          </w:p>
        </w:tc>
      </w:tr>
      <w:tr w:rsidR="001A0A0A" w:rsidRPr="00507BEE" w14:paraId="6AE35C0D" w14:textId="77777777" w:rsidTr="00F15B2F">
        <w:trPr>
          <w:trHeight w:val="604"/>
        </w:trPr>
        <w:tc>
          <w:tcPr>
            <w:tcW w:w="3560" w:type="dxa"/>
            <w:shd w:val="pct5" w:color="auto" w:fill="auto"/>
            <w:vAlign w:val="center"/>
          </w:tcPr>
          <w:p w14:paraId="19BA8624" w14:textId="77777777" w:rsidR="001A0A0A" w:rsidRPr="00507BEE" w:rsidRDefault="001A0A0A" w:rsidP="006144EA">
            <w:pPr>
              <w:rPr>
                <w:rFonts w:asciiTheme="minorHAnsi" w:hAnsiTheme="minorHAnsi"/>
              </w:rPr>
            </w:pPr>
            <w:r w:rsidRPr="00507BEE">
              <w:rPr>
                <w:rFonts w:asciiTheme="minorHAnsi" w:hAnsiTheme="minorHAnsi"/>
              </w:rPr>
              <w:t>Professional</w:t>
            </w:r>
          </w:p>
        </w:tc>
        <w:tc>
          <w:tcPr>
            <w:tcW w:w="3208" w:type="dxa"/>
            <w:shd w:val="pct5" w:color="auto" w:fill="auto"/>
            <w:vAlign w:val="center"/>
          </w:tcPr>
          <w:p w14:paraId="23B8E38E" w14:textId="77777777" w:rsidR="001A0A0A" w:rsidRPr="00507BEE" w:rsidRDefault="001A0A0A" w:rsidP="006144EA">
            <w:pPr>
              <w:rPr>
                <w:rFonts w:asciiTheme="minorHAnsi" w:hAnsiTheme="minorHAnsi"/>
              </w:rPr>
            </w:pPr>
            <w:r w:rsidRPr="00507BEE">
              <w:rPr>
                <w:rFonts w:asciiTheme="minorHAnsi" w:hAnsiTheme="minorHAnsi"/>
              </w:rPr>
              <w:t>Name</w:t>
            </w:r>
          </w:p>
        </w:tc>
        <w:tc>
          <w:tcPr>
            <w:tcW w:w="3688" w:type="dxa"/>
            <w:shd w:val="pct5" w:color="auto" w:fill="auto"/>
            <w:vAlign w:val="center"/>
          </w:tcPr>
          <w:p w14:paraId="06FE7536" w14:textId="7A31E3AC" w:rsidR="001A0A0A" w:rsidRPr="00507BEE" w:rsidRDefault="001A0A0A" w:rsidP="006144EA">
            <w:pPr>
              <w:rPr>
                <w:rFonts w:asciiTheme="minorHAnsi" w:hAnsiTheme="minorHAnsi"/>
              </w:rPr>
            </w:pPr>
            <w:r w:rsidRPr="00507BEE">
              <w:rPr>
                <w:rFonts w:asciiTheme="minorHAnsi" w:hAnsiTheme="minorHAnsi"/>
              </w:rPr>
              <w:t>Contact Number</w:t>
            </w:r>
            <w:r w:rsidR="00F15B2F" w:rsidRPr="00507BEE">
              <w:rPr>
                <w:rFonts w:asciiTheme="minorHAnsi" w:hAnsiTheme="minorHAnsi"/>
              </w:rPr>
              <w:t>/email address</w:t>
            </w:r>
          </w:p>
        </w:tc>
      </w:tr>
      <w:tr w:rsidR="001A0A0A" w:rsidRPr="00507BEE" w14:paraId="189CB1C8" w14:textId="77777777" w:rsidTr="00F15B2F">
        <w:trPr>
          <w:trHeight w:val="567"/>
        </w:trPr>
        <w:tc>
          <w:tcPr>
            <w:tcW w:w="3560" w:type="dxa"/>
            <w:shd w:val="clear" w:color="auto" w:fill="auto"/>
            <w:vAlign w:val="center"/>
          </w:tcPr>
          <w:p w14:paraId="2F4F4AD8" w14:textId="320162A3" w:rsidR="001A0A0A" w:rsidRPr="00507BEE" w:rsidRDefault="00F15B2F" w:rsidP="006144EA">
            <w:pPr>
              <w:rPr>
                <w:rFonts w:asciiTheme="minorHAnsi" w:hAnsiTheme="minorHAnsi"/>
                <w:sz w:val="20"/>
                <w:szCs w:val="20"/>
              </w:rPr>
            </w:pPr>
            <w:r w:rsidRPr="00507BEE">
              <w:rPr>
                <w:rFonts w:asciiTheme="minorHAnsi" w:hAnsiTheme="minorHAnsi"/>
                <w:sz w:val="20"/>
                <w:szCs w:val="20"/>
              </w:rPr>
              <w:t>Referring</w:t>
            </w:r>
            <w:r w:rsidR="001A0A0A" w:rsidRPr="00507BEE">
              <w:rPr>
                <w:rFonts w:asciiTheme="minorHAnsi" w:hAnsiTheme="minorHAnsi"/>
                <w:sz w:val="20"/>
                <w:szCs w:val="20"/>
              </w:rPr>
              <w:t xml:space="preserve"> Consultant</w:t>
            </w:r>
          </w:p>
        </w:tc>
        <w:tc>
          <w:tcPr>
            <w:tcW w:w="3208" w:type="dxa"/>
            <w:shd w:val="clear" w:color="auto" w:fill="auto"/>
            <w:vAlign w:val="center"/>
          </w:tcPr>
          <w:p w14:paraId="0FF71E82" w14:textId="77777777" w:rsidR="001A0A0A" w:rsidRPr="00507BEE" w:rsidRDefault="001A0A0A" w:rsidP="006144EA">
            <w:pPr>
              <w:rPr>
                <w:rFonts w:asciiTheme="minorHAnsi" w:hAnsiTheme="minorHAnsi"/>
                <w:sz w:val="20"/>
                <w:szCs w:val="20"/>
              </w:rPr>
            </w:pPr>
          </w:p>
        </w:tc>
        <w:tc>
          <w:tcPr>
            <w:tcW w:w="3688" w:type="dxa"/>
            <w:shd w:val="clear" w:color="auto" w:fill="auto"/>
            <w:vAlign w:val="center"/>
          </w:tcPr>
          <w:p w14:paraId="165A1322" w14:textId="77777777" w:rsidR="001A0A0A" w:rsidRPr="00507BEE" w:rsidRDefault="001A0A0A" w:rsidP="006144EA">
            <w:pPr>
              <w:rPr>
                <w:rFonts w:asciiTheme="minorHAnsi" w:hAnsiTheme="minorHAnsi"/>
                <w:sz w:val="20"/>
                <w:szCs w:val="20"/>
              </w:rPr>
            </w:pPr>
          </w:p>
        </w:tc>
      </w:tr>
      <w:tr w:rsidR="001A0A0A" w:rsidRPr="00507BEE" w14:paraId="0BE9D29D" w14:textId="77777777" w:rsidTr="00F15B2F">
        <w:trPr>
          <w:trHeight w:val="567"/>
        </w:trPr>
        <w:tc>
          <w:tcPr>
            <w:tcW w:w="3560" w:type="dxa"/>
            <w:shd w:val="clear" w:color="auto" w:fill="auto"/>
            <w:vAlign w:val="center"/>
          </w:tcPr>
          <w:p w14:paraId="4E5D027F" w14:textId="59AEF7A6" w:rsidR="001A0A0A" w:rsidRPr="00507BEE" w:rsidRDefault="00C553DA" w:rsidP="006144EA">
            <w:pPr>
              <w:rPr>
                <w:rFonts w:asciiTheme="minorHAnsi" w:hAnsiTheme="minorHAnsi"/>
                <w:sz w:val="20"/>
                <w:szCs w:val="20"/>
              </w:rPr>
            </w:pPr>
            <w:r>
              <w:rPr>
                <w:rFonts w:asciiTheme="minorHAnsi" w:hAnsiTheme="minorHAnsi"/>
                <w:sz w:val="20"/>
                <w:szCs w:val="20"/>
              </w:rPr>
              <w:t>Lead local consultant for infant</w:t>
            </w:r>
          </w:p>
        </w:tc>
        <w:tc>
          <w:tcPr>
            <w:tcW w:w="3208" w:type="dxa"/>
            <w:shd w:val="clear" w:color="auto" w:fill="auto"/>
            <w:vAlign w:val="center"/>
          </w:tcPr>
          <w:p w14:paraId="6135AEDB" w14:textId="77777777" w:rsidR="001A0A0A" w:rsidRPr="00507BEE" w:rsidRDefault="001A0A0A" w:rsidP="006144EA">
            <w:pPr>
              <w:rPr>
                <w:rFonts w:asciiTheme="minorHAnsi" w:hAnsiTheme="minorHAnsi"/>
                <w:sz w:val="20"/>
                <w:szCs w:val="20"/>
              </w:rPr>
            </w:pPr>
          </w:p>
        </w:tc>
        <w:tc>
          <w:tcPr>
            <w:tcW w:w="3688" w:type="dxa"/>
            <w:shd w:val="clear" w:color="auto" w:fill="auto"/>
            <w:vAlign w:val="center"/>
          </w:tcPr>
          <w:p w14:paraId="6381F6E6" w14:textId="77777777" w:rsidR="001A0A0A" w:rsidRPr="00507BEE" w:rsidRDefault="001A0A0A" w:rsidP="006144EA">
            <w:pPr>
              <w:rPr>
                <w:rFonts w:asciiTheme="minorHAnsi" w:hAnsiTheme="minorHAnsi"/>
                <w:sz w:val="20"/>
                <w:szCs w:val="20"/>
              </w:rPr>
            </w:pPr>
          </w:p>
        </w:tc>
      </w:tr>
      <w:tr w:rsidR="00C553DA" w:rsidRPr="00507BEE" w14:paraId="20DDA145" w14:textId="77777777" w:rsidTr="00F15B2F">
        <w:trPr>
          <w:trHeight w:val="567"/>
        </w:trPr>
        <w:tc>
          <w:tcPr>
            <w:tcW w:w="3560" w:type="dxa"/>
            <w:shd w:val="clear" w:color="auto" w:fill="auto"/>
            <w:vAlign w:val="center"/>
          </w:tcPr>
          <w:p w14:paraId="65636779" w14:textId="12EAEDBC" w:rsidR="00C553DA" w:rsidRPr="00507BEE" w:rsidRDefault="00C553DA" w:rsidP="006144EA">
            <w:pPr>
              <w:rPr>
                <w:rFonts w:asciiTheme="minorHAnsi" w:hAnsiTheme="minorHAnsi"/>
                <w:sz w:val="20"/>
                <w:szCs w:val="20"/>
              </w:rPr>
            </w:pPr>
            <w:r w:rsidRPr="00507BEE">
              <w:rPr>
                <w:rFonts w:asciiTheme="minorHAnsi" w:hAnsiTheme="minorHAnsi"/>
                <w:sz w:val="20"/>
                <w:szCs w:val="20"/>
              </w:rPr>
              <w:t>Other consultants involved in care</w:t>
            </w:r>
          </w:p>
        </w:tc>
        <w:tc>
          <w:tcPr>
            <w:tcW w:w="3208" w:type="dxa"/>
            <w:shd w:val="clear" w:color="auto" w:fill="auto"/>
            <w:vAlign w:val="center"/>
          </w:tcPr>
          <w:p w14:paraId="3185878A" w14:textId="77777777" w:rsidR="00C553DA" w:rsidRPr="00507BEE" w:rsidRDefault="00C553DA" w:rsidP="006144EA">
            <w:pPr>
              <w:rPr>
                <w:rFonts w:asciiTheme="minorHAnsi" w:hAnsiTheme="minorHAnsi"/>
                <w:sz w:val="20"/>
                <w:szCs w:val="20"/>
              </w:rPr>
            </w:pPr>
          </w:p>
        </w:tc>
        <w:tc>
          <w:tcPr>
            <w:tcW w:w="3688" w:type="dxa"/>
            <w:shd w:val="clear" w:color="auto" w:fill="auto"/>
            <w:vAlign w:val="center"/>
          </w:tcPr>
          <w:p w14:paraId="6AAD9943" w14:textId="77777777" w:rsidR="00C553DA" w:rsidRPr="00507BEE" w:rsidRDefault="00C553DA" w:rsidP="006144EA">
            <w:pPr>
              <w:rPr>
                <w:rFonts w:asciiTheme="minorHAnsi" w:hAnsiTheme="minorHAnsi"/>
                <w:sz w:val="20"/>
                <w:szCs w:val="20"/>
              </w:rPr>
            </w:pPr>
          </w:p>
        </w:tc>
      </w:tr>
      <w:tr w:rsidR="001A0A0A" w:rsidRPr="00507BEE" w14:paraId="22198A96" w14:textId="77777777" w:rsidTr="00F15B2F">
        <w:trPr>
          <w:trHeight w:val="567"/>
        </w:trPr>
        <w:tc>
          <w:tcPr>
            <w:tcW w:w="3560" w:type="dxa"/>
            <w:shd w:val="clear" w:color="auto" w:fill="auto"/>
            <w:vAlign w:val="center"/>
          </w:tcPr>
          <w:p w14:paraId="24418A95" w14:textId="77777777" w:rsidR="001A0A0A" w:rsidRPr="00507BEE" w:rsidRDefault="001A0A0A" w:rsidP="006144EA">
            <w:pPr>
              <w:rPr>
                <w:rFonts w:asciiTheme="minorHAnsi" w:hAnsiTheme="minorHAnsi"/>
                <w:sz w:val="20"/>
                <w:szCs w:val="20"/>
              </w:rPr>
            </w:pPr>
            <w:r w:rsidRPr="00507BEE">
              <w:rPr>
                <w:rFonts w:asciiTheme="minorHAnsi" w:hAnsiTheme="minorHAnsi"/>
                <w:sz w:val="20"/>
                <w:szCs w:val="20"/>
              </w:rPr>
              <w:t>Obstetric Consultant</w:t>
            </w:r>
          </w:p>
        </w:tc>
        <w:tc>
          <w:tcPr>
            <w:tcW w:w="3208" w:type="dxa"/>
            <w:shd w:val="clear" w:color="auto" w:fill="auto"/>
            <w:vAlign w:val="center"/>
          </w:tcPr>
          <w:p w14:paraId="016E3CCA" w14:textId="77777777" w:rsidR="001A0A0A" w:rsidRPr="00507BEE" w:rsidRDefault="001A0A0A" w:rsidP="006144EA">
            <w:pPr>
              <w:rPr>
                <w:rFonts w:asciiTheme="minorHAnsi" w:hAnsiTheme="minorHAnsi"/>
                <w:sz w:val="20"/>
                <w:szCs w:val="20"/>
              </w:rPr>
            </w:pPr>
          </w:p>
        </w:tc>
        <w:tc>
          <w:tcPr>
            <w:tcW w:w="3688" w:type="dxa"/>
            <w:shd w:val="clear" w:color="auto" w:fill="auto"/>
            <w:vAlign w:val="center"/>
          </w:tcPr>
          <w:p w14:paraId="7D1ECFDF" w14:textId="77777777" w:rsidR="001A0A0A" w:rsidRPr="00507BEE" w:rsidRDefault="001A0A0A" w:rsidP="006144EA">
            <w:pPr>
              <w:rPr>
                <w:rFonts w:asciiTheme="minorHAnsi" w:hAnsiTheme="minorHAnsi"/>
                <w:sz w:val="20"/>
                <w:szCs w:val="20"/>
              </w:rPr>
            </w:pPr>
          </w:p>
        </w:tc>
      </w:tr>
      <w:tr w:rsidR="00F15B2F" w:rsidRPr="00507BEE" w14:paraId="0099D8BB" w14:textId="77777777" w:rsidTr="00F15B2F">
        <w:trPr>
          <w:trHeight w:val="567"/>
        </w:trPr>
        <w:tc>
          <w:tcPr>
            <w:tcW w:w="3560" w:type="dxa"/>
            <w:shd w:val="clear" w:color="auto" w:fill="auto"/>
            <w:vAlign w:val="center"/>
          </w:tcPr>
          <w:p w14:paraId="691815D6" w14:textId="14901690" w:rsidR="00F15B2F" w:rsidRPr="00507BEE" w:rsidRDefault="00F15B2F" w:rsidP="00F15B2F">
            <w:pPr>
              <w:rPr>
                <w:rFonts w:asciiTheme="minorHAnsi" w:hAnsiTheme="minorHAnsi"/>
                <w:sz w:val="20"/>
                <w:szCs w:val="20"/>
              </w:rPr>
            </w:pPr>
            <w:r w:rsidRPr="00507BEE">
              <w:rPr>
                <w:rFonts w:asciiTheme="minorHAnsi" w:hAnsiTheme="minorHAnsi"/>
                <w:sz w:val="20"/>
                <w:szCs w:val="20"/>
              </w:rPr>
              <w:t>Paediatric palliative care Consultant</w:t>
            </w:r>
          </w:p>
        </w:tc>
        <w:tc>
          <w:tcPr>
            <w:tcW w:w="3208" w:type="dxa"/>
            <w:shd w:val="clear" w:color="auto" w:fill="auto"/>
            <w:vAlign w:val="center"/>
          </w:tcPr>
          <w:p w14:paraId="5C0A94E6" w14:textId="77777777" w:rsidR="00F15B2F" w:rsidRPr="00507BEE" w:rsidRDefault="00F15B2F" w:rsidP="00F15B2F">
            <w:pPr>
              <w:rPr>
                <w:rFonts w:asciiTheme="minorHAnsi" w:hAnsiTheme="minorHAnsi"/>
                <w:sz w:val="20"/>
                <w:szCs w:val="20"/>
              </w:rPr>
            </w:pPr>
          </w:p>
        </w:tc>
        <w:tc>
          <w:tcPr>
            <w:tcW w:w="3688" w:type="dxa"/>
            <w:shd w:val="clear" w:color="auto" w:fill="auto"/>
            <w:vAlign w:val="center"/>
          </w:tcPr>
          <w:p w14:paraId="1CFF1373" w14:textId="77777777" w:rsidR="00F15B2F" w:rsidRPr="00507BEE" w:rsidRDefault="00F15B2F" w:rsidP="00F15B2F">
            <w:pPr>
              <w:rPr>
                <w:rFonts w:asciiTheme="minorHAnsi" w:hAnsiTheme="minorHAnsi"/>
                <w:sz w:val="20"/>
                <w:szCs w:val="20"/>
              </w:rPr>
            </w:pPr>
          </w:p>
        </w:tc>
      </w:tr>
      <w:tr w:rsidR="00F15B2F" w:rsidRPr="00507BEE" w14:paraId="07CB4433" w14:textId="77777777" w:rsidTr="00F15B2F">
        <w:trPr>
          <w:trHeight w:val="567"/>
        </w:trPr>
        <w:tc>
          <w:tcPr>
            <w:tcW w:w="3560" w:type="dxa"/>
            <w:shd w:val="clear" w:color="auto" w:fill="auto"/>
            <w:vAlign w:val="center"/>
          </w:tcPr>
          <w:p w14:paraId="7AB5993E" w14:textId="76BE5392" w:rsidR="00F15B2F" w:rsidRPr="00507BEE" w:rsidRDefault="00F15B2F" w:rsidP="00F15B2F">
            <w:pPr>
              <w:rPr>
                <w:rFonts w:asciiTheme="minorHAnsi" w:hAnsiTheme="minorHAnsi"/>
                <w:sz w:val="20"/>
                <w:szCs w:val="20"/>
              </w:rPr>
            </w:pPr>
            <w:r w:rsidRPr="00507BEE">
              <w:rPr>
                <w:rFonts w:asciiTheme="minorHAnsi" w:hAnsiTheme="minorHAnsi"/>
                <w:sz w:val="20"/>
                <w:szCs w:val="20"/>
              </w:rPr>
              <w:t>Spiritual support / Counsellor</w:t>
            </w:r>
          </w:p>
        </w:tc>
        <w:tc>
          <w:tcPr>
            <w:tcW w:w="3208" w:type="dxa"/>
            <w:shd w:val="clear" w:color="auto" w:fill="auto"/>
            <w:vAlign w:val="center"/>
          </w:tcPr>
          <w:p w14:paraId="23C4D5C3" w14:textId="77777777" w:rsidR="00F15B2F" w:rsidRPr="00507BEE" w:rsidRDefault="00F15B2F" w:rsidP="00F15B2F">
            <w:pPr>
              <w:rPr>
                <w:rFonts w:asciiTheme="minorHAnsi" w:hAnsiTheme="minorHAnsi"/>
                <w:sz w:val="20"/>
                <w:szCs w:val="20"/>
              </w:rPr>
            </w:pPr>
          </w:p>
        </w:tc>
        <w:tc>
          <w:tcPr>
            <w:tcW w:w="3688" w:type="dxa"/>
            <w:shd w:val="clear" w:color="auto" w:fill="auto"/>
            <w:vAlign w:val="center"/>
          </w:tcPr>
          <w:p w14:paraId="51496597" w14:textId="77777777" w:rsidR="00F15B2F" w:rsidRPr="00507BEE" w:rsidRDefault="00F15B2F" w:rsidP="00F15B2F">
            <w:pPr>
              <w:rPr>
                <w:rFonts w:asciiTheme="minorHAnsi" w:hAnsiTheme="minorHAnsi"/>
                <w:sz w:val="20"/>
                <w:szCs w:val="20"/>
              </w:rPr>
            </w:pPr>
          </w:p>
        </w:tc>
      </w:tr>
      <w:tr w:rsidR="00F15B2F" w:rsidRPr="00507BEE" w14:paraId="327AB2AE" w14:textId="77777777" w:rsidTr="00F15B2F">
        <w:trPr>
          <w:trHeight w:val="567"/>
        </w:trPr>
        <w:tc>
          <w:tcPr>
            <w:tcW w:w="3560" w:type="dxa"/>
            <w:shd w:val="clear" w:color="auto" w:fill="auto"/>
            <w:vAlign w:val="center"/>
          </w:tcPr>
          <w:p w14:paraId="1C04130D" w14:textId="7E991041" w:rsidR="00F15B2F" w:rsidRPr="00507BEE" w:rsidRDefault="00F15B2F" w:rsidP="00F15B2F">
            <w:pPr>
              <w:rPr>
                <w:rFonts w:asciiTheme="minorHAnsi" w:hAnsiTheme="minorHAnsi"/>
                <w:sz w:val="20"/>
                <w:szCs w:val="20"/>
              </w:rPr>
            </w:pPr>
            <w:r w:rsidRPr="00507BEE">
              <w:rPr>
                <w:rFonts w:asciiTheme="minorHAnsi" w:hAnsiTheme="minorHAnsi"/>
                <w:sz w:val="20"/>
                <w:szCs w:val="20"/>
              </w:rPr>
              <w:t>Family GP</w:t>
            </w:r>
          </w:p>
        </w:tc>
        <w:tc>
          <w:tcPr>
            <w:tcW w:w="3208" w:type="dxa"/>
            <w:shd w:val="clear" w:color="auto" w:fill="auto"/>
            <w:vAlign w:val="center"/>
          </w:tcPr>
          <w:p w14:paraId="635B87E0" w14:textId="77777777" w:rsidR="00F15B2F" w:rsidRPr="00507BEE" w:rsidRDefault="00F15B2F" w:rsidP="00F15B2F">
            <w:pPr>
              <w:rPr>
                <w:rFonts w:asciiTheme="minorHAnsi" w:hAnsiTheme="minorHAnsi"/>
                <w:sz w:val="20"/>
                <w:szCs w:val="20"/>
              </w:rPr>
            </w:pPr>
          </w:p>
        </w:tc>
        <w:tc>
          <w:tcPr>
            <w:tcW w:w="3688" w:type="dxa"/>
            <w:shd w:val="clear" w:color="auto" w:fill="auto"/>
            <w:vAlign w:val="center"/>
          </w:tcPr>
          <w:p w14:paraId="49789862" w14:textId="77777777" w:rsidR="00F15B2F" w:rsidRPr="00507BEE" w:rsidRDefault="00F15B2F" w:rsidP="00F15B2F">
            <w:pPr>
              <w:rPr>
                <w:rFonts w:asciiTheme="minorHAnsi" w:hAnsiTheme="minorHAnsi"/>
                <w:sz w:val="20"/>
                <w:szCs w:val="20"/>
              </w:rPr>
            </w:pPr>
          </w:p>
        </w:tc>
      </w:tr>
      <w:tr w:rsidR="00F15B2F" w:rsidRPr="00507BEE" w14:paraId="76DA8EB9" w14:textId="77777777" w:rsidTr="00F15B2F">
        <w:trPr>
          <w:trHeight w:val="567"/>
        </w:trPr>
        <w:tc>
          <w:tcPr>
            <w:tcW w:w="3560" w:type="dxa"/>
            <w:shd w:val="clear" w:color="auto" w:fill="auto"/>
            <w:vAlign w:val="center"/>
          </w:tcPr>
          <w:p w14:paraId="342C8A33" w14:textId="51119682" w:rsidR="00F15B2F" w:rsidRPr="00507BEE" w:rsidRDefault="00F15B2F" w:rsidP="00F15B2F">
            <w:pPr>
              <w:rPr>
                <w:rFonts w:asciiTheme="minorHAnsi" w:hAnsiTheme="minorHAnsi"/>
                <w:sz w:val="20"/>
                <w:szCs w:val="20"/>
              </w:rPr>
            </w:pPr>
            <w:r w:rsidRPr="00507BEE">
              <w:rPr>
                <w:rFonts w:asciiTheme="minorHAnsi" w:hAnsiTheme="minorHAnsi"/>
                <w:sz w:val="20"/>
                <w:szCs w:val="20"/>
              </w:rPr>
              <w:t>Community Midwife</w:t>
            </w:r>
          </w:p>
        </w:tc>
        <w:tc>
          <w:tcPr>
            <w:tcW w:w="3208" w:type="dxa"/>
            <w:shd w:val="clear" w:color="auto" w:fill="auto"/>
            <w:vAlign w:val="center"/>
          </w:tcPr>
          <w:p w14:paraId="2BBE9D98" w14:textId="77777777" w:rsidR="00F15B2F" w:rsidRPr="00507BEE" w:rsidRDefault="00F15B2F" w:rsidP="00F15B2F">
            <w:pPr>
              <w:rPr>
                <w:rFonts w:asciiTheme="minorHAnsi" w:hAnsiTheme="minorHAnsi"/>
                <w:sz w:val="20"/>
                <w:szCs w:val="20"/>
              </w:rPr>
            </w:pPr>
          </w:p>
        </w:tc>
        <w:tc>
          <w:tcPr>
            <w:tcW w:w="3688" w:type="dxa"/>
            <w:shd w:val="clear" w:color="auto" w:fill="auto"/>
            <w:vAlign w:val="center"/>
          </w:tcPr>
          <w:p w14:paraId="4AB0AC9B" w14:textId="77777777" w:rsidR="00F15B2F" w:rsidRPr="00507BEE" w:rsidRDefault="00F15B2F" w:rsidP="00F15B2F">
            <w:pPr>
              <w:rPr>
                <w:rFonts w:asciiTheme="minorHAnsi" w:hAnsiTheme="minorHAnsi"/>
                <w:sz w:val="20"/>
                <w:szCs w:val="20"/>
              </w:rPr>
            </w:pPr>
          </w:p>
        </w:tc>
      </w:tr>
      <w:tr w:rsidR="00F15B2F" w:rsidRPr="00507BEE" w14:paraId="30D9B59A" w14:textId="77777777" w:rsidTr="00F15B2F">
        <w:trPr>
          <w:trHeight w:val="567"/>
        </w:trPr>
        <w:tc>
          <w:tcPr>
            <w:tcW w:w="3560" w:type="dxa"/>
            <w:shd w:val="clear" w:color="auto" w:fill="auto"/>
            <w:vAlign w:val="center"/>
          </w:tcPr>
          <w:p w14:paraId="39A235EF" w14:textId="2AC7CDAC" w:rsidR="00F15B2F" w:rsidRPr="00507BEE" w:rsidRDefault="00F15B2F" w:rsidP="00F15B2F">
            <w:pPr>
              <w:rPr>
                <w:rFonts w:asciiTheme="minorHAnsi" w:hAnsiTheme="minorHAnsi"/>
                <w:sz w:val="20"/>
                <w:szCs w:val="20"/>
              </w:rPr>
            </w:pPr>
            <w:r w:rsidRPr="00507BEE">
              <w:rPr>
                <w:rFonts w:asciiTheme="minorHAnsi" w:hAnsiTheme="minorHAnsi"/>
                <w:sz w:val="20"/>
                <w:szCs w:val="20"/>
              </w:rPr>
              <w:t>Health Visitor</w:t>
            </w:r>
          </w:p>
        </w:tc>
        <w:tc>
          <w:tcPr>
            <w:tcW w:w="3208" w:type="dxa"/>
            <w:shd w:val="clear" w:color="auto" w:fill="auto"/>
            <w:vAlign w:val="center"/>
          </w:tcPr>
          <w:p w14:paraId="1EFBECDD" w14:textId="77777777" w:rsidR="00F15B2F" w:rsidRPr="00507BEE" w:rsidRDefault="00F15B2F" w:rsidP="00F15B2F">
            <w:pPr>
              <w:rPr>
                <w:rFonts w:asciiTheme="minorHAnsi" w:hAnsiTheme="minorHAnsi"/>
                <w:sz w:val="20"/>
                <w:szCs w:val="20"/>
              </w:rPr>
            </w:pPr>
          </w:p>
        </w:tc>
        <w:tc>
          <w:tcPr>
            <w:tcW w:w="3688" w:type="dxa"/>
            <w:shd w:val="clear" w:color="auto" w:fill="auto"/>
            <w:vAlign w:val="center"/>
          </w:tcPr>
          <w:p w14:paraId="41BAA85C" w14:textId="77777777" w:rsidR="00F15B2F" w:rsidRPr="00507BEE" w:rsidRDefault="00F15B2F" w:rsidP="00F15B2F">
            <w:pPr>
              <w:rPr>
                <w:rFonts w:asciiTheme="minorHAnsi" w:hAnsiTheme="minorHAnsi"/>
                <w:sz w:val="20"/>
                <w:szCs w:val="20"/>
              </w:rPr>
            </w:pPr>
          </w:p>
        </w:tc>
      </w:tr>
      <w:tr w:rsidR="00F15B2F" w:rsidRPr="00507BEE" w14:paraId="17A34A7F" w14:textId="77777777" w:rsidTr="00F15B2F">
        <w:trPr>
          <w:trHeight w:val="567"/>
        </w:trPr>
        <w:tc>
          <w:tcPr>
            <w:tcW w:w="3560" w:type="dxa"/>
            <w:shd w:val="clear" w:color="auto" w:fill="auto"/>
            <w:vAlign w:val="center"/>
          </w:tcPr>
          <w:p w14:paraId="625486EF" w14:textId="26E08C09" w:rsidR="00F15B2F" w:rsidRPr="00507BEE" w:rsidRDefault="00FF529E" w:rsidP="00F15B2F">
            <w:pPr>
              <w:rPr>
                <w:rFonts w:asciiTheme="minorHAnsi" w:hAnsiTheme="minorHAnsi"/>
                <w:sz w:val="20"/>
                <w:szCs w:val="20"/>
              </w:rPr>
            </w:pPr>
            <w:r w:rsidRPr="00507BEE">
              <w:rPr>
                <w:rFonts w:asciiTheme="minorHAnsi" w:hAnsiTheme="minorHAnsi"/>
                <w:sz w:val="20"/>
                <w:szCs w:val="20"/>
              </w:rPr>
              <w:t>Social worker</w:t>
            </w:r>
          </w:p>
        </w:tc>
        <w:tc>
          <w:tcPr>
            <w:tcW w:w="3208" w:type="dxa"/>
            <w:shd w:val="clear" w:color="auto" w:fill="auto"/>
            <w:vAlign w:val="center"/>
          </w:tcPr>
          <w:p w14:paraId="5FC97AD4" w14:textId="77777777" w:rsidR="00F15B2F" w:rsidRPr="00507BEE" w:rsidRDefault="00F15B2F" w:rsidP="00F15B2F">
            <w:pPr>
              <w:rPr>
                <w:rFonts w:asciiTheme="minorHAnsi" w:hAnsiTheme="minorHAnsi"/>
                <w:sz w:val="20"/>
                <w:szCs w:val="20"/>
              </w:rPr>
            </w:pPr>
          </w:p>
        </w:tc>
        <w:tc>
          <w:tcPr>
            <w:tcW w:w="3688" w:type="dxa"/>
            <w:shd w:val="clear" w:color="auto" w:fill="auto"/>
            <w:vAlign w:val="center"/>
          </w:tcPr>
          <w:p w14:paraId="4F7A0875" w14:textId="77777777" w:rsidR="00F15B2F" w:rsidRPr="00507BEE" w:rsidRDefault="00F15B2F" w:rsidP="00F15B2F">
            <w:pPr>
              <w:rPr>
                <w:rFonts w:asciiTheme="minorHAnsi" w:hAnsiTheme="minorHAnsi"/>
                <w:sz w:val="20"/>
                <w:szCs w:val="20"/>
              </w:rPr>
            </w:pPr>
          </w:p>
        </w:tc>
      </w:tr>
      <w:tr w:rsidR="00F15B2F" w:rsidRPr="00507BEE" w14:paraId="63D1F739" w14:textId="77777777" w:rsidTr="00F15B2F">
        <w:trPr>
          <w:trHeight w:val="567"/>
        </w:trPr>
        <w:tc>
          <w:tcPr>
            <w:tcW w:w="3560" w:type="dxa"/>
            <w:shd w:val="clear" w:color="auto" w:fill="auto"/>
            <w:vAlign w:val="center"/>
          </w:tcPr>
          <w:p w14:paraId="6E6DA361" w14:textId="7FA22072" w:rsidR="00F15B2F" w:rsidRPr="00507BEE" w:rsidRDefault="003A2C0E" w:rsidP="00F15B2F">
            <w:pPr>
              <w:rPr>
                <w:rFonts w:asciiTheme="minorHAnsi" w:hAnsiTheme="minorHAnsi"/>
                <w:sz w:val="20"/>
                <w:szCs w:val="20"/>
              </w:rPr>
            </w:pPr>
            <w:r>
              <w:rPr>
                <w:rFonts w:asciiTheme="minorHAnsi" w:hAnsiTheme="minorHAnsi"/>
                <w:sz w:val="20"/>
                <w:szCs w:val="20"/>
              </w:rPr>
              <w:t>Key worker</w:t>
            </w:r>
          </w:p>
        </w:tc>
        <w:tc>
          <w:tcPr>
            <w:tcW w:w="3208" w:type="dxa"/>
            <w:shd w:val="clear" w:color="auto" w:fill="auto"/>
            <w:vAlign w:val="center"/>
          </w:tcPr>
          <w:p w14:paraId="7F21B7BF" w14:textId="77777777" w:rsidR="00F15B2F" w:rsidRPr="00507BEE" w:rsidRDefault="00F15B2F" w:rsidP="00F15B2F">
            <w:pPr>
              <w:rPr>
                <w:rFonts w:asciiTheme="minorHAnsi" w:hAnsiTheme="minorHAnsi"/>
                <w:sz w:val="20"/>
                <w:szCs w:val="20"/>
              </w:rPr>
            </w:pPr>
          </w:p>
        </w:tc>
        <w:tc>
          <w:tcPr>
            <w:tcW w:w="3688" w:type="dxa"/>
            <w:shd w:val="clear" w:color="auto" w:fill="auto"/>
            <w:vAlign w:val="center"/>
          </w:tcPr>
          <w:p w14:paraId="4B930FCD" w14:textId="77777777" w:rsidR="00F15B2F" w:rsidRPr="00507BEE" w:rsidRDefault="00F15B2F" w:rsidP="00F15B2F">
            <w:pPr>
              <w:rPr>
                <w:rFonts w:asciiTheme="minorHAnsi" w:hAnsiTheme="minorHAnsi"/>
                <w:sz w:val="20"/>
                <w:szCs w:val="20"/>
              </w:rPr>
            </w:pPr>
          </w:p>
        </w:tc>
      </w:tr>
      <w:tr w:rsidR="00C85111" w:rsidRPr="00507BEE" w14:paraId="7780F536" w14:textId="77777777" w:rsidTr="00F15B2F">
        <w:trPr>
          <w:trHeight w:val="567"/>
        </w:trPr>
        <w:tc>
          <w:tcPr>
            <w:tcW w:w="3560" w:type="dxa"/>
            <w:shd w:val="clear" w:color="auto" w:fill="auto"/>
            <w:vAlign w:val="center"/>
          </w:tcPr>
          <w:p w14:paraId="4D538D7B" w14:textId="1B0AFE19" w:rsidR="00C85111" w:rsidRPr="00507BEE" w:rsidRDefault="00C85111" w:rsidP="00C85111">
            <w:pPr>
              <w:rPr>
                <w:rFonts w:asciiTheme="minorHAnsi" w:hAnsiTheme="minorHAnsi"/>
                <w:sz w:val="20"/>
                <w:szCs w:val="20"/>
              </w:rPr>
            </w:pPr>
            <w:r w:rsidRPr="00507BEE">
              <w:rPr>
                <w:rFonts w:asciiTheme="minorHAnsi" w:hAnsiTheme="minorHAnsi"/>
                <w:sz w:val="20"/>
                <w:szCs w:val="20"/>
              </w:rPr>
              <w:t>Other</w:t>
            </w:r>
          </w:p>
        </w:tc>
        <w:tc>
          <w:tcPr>
            <w:tcW w:w="3208" w:type="dxa"/>
            <w:shd w:val="clear" w:color="auto" w:fill="auto"/>
            <w:vAlign w:val="center"/>
          </w:tcPr>
          <w:p w14:paraId="196786EC" w14:textId="77777777" w:rsidR="00C85111" w:rsidRPr="00507BEE" w:rsidRDefault="00C85111" w:rsidP="00C85111">
            <w:pPr>
              <w:rPr>
                <w:rFonts w:asciiTheme="minorHAnsi" w:hAnsiTheme="minorHAnsi"/>
                <w:sz w:val="20"/>
                <w:szCs w:val="20"/>
              </w:rPr>
            </w:pPr>
          </w:p>
        </w:tc>
        <w:tc>
          <w:tcPr>
            <w:tcW w:w="3688" w:type="dxa"/>
            <w:shd w:val="clear" w:color="auto" w:fill="auto"/>
            <w:vAlign w:val="center"/>
          </w:tcPr>
          <w:p w14:paraId="33AFBA0B" w14:textId="77777777" w:rsidR="00C85111" w:rsidRPr="00507BEE" w:rsidRDefault="00C85111" w:rsidP="00C85111">
            <w:pPr>
              <w:rPr>
                <w:rFonts w:asciiTheme="minorHAnsi" w:hAnsiTheme="minorHAnsi"/>
                <w:sz w:val="20"/>
                <w:szCs w:val="20"/>
              </w:rPr>
            </w:pPr>
          </w:p>
        </w:tc>
      </w:tr>
      <w:tr w:rsidR="00C85111" w:rsidRPr="00507BEE" w14:paraId="12CFABA4" w14:textId="77777777" w:rsidTr="00F15B2F">
        <w:trPr>
          <w:trHeight w:val="567"/>
        </w:trPr>
        <w:tc>
          <w:tcPr>
            <w:tcW w:w="3560" w:type="dxa"/>
            <w:shd w:val="clear" w:color="auto" w:fill="auto"/>
            <w:vAlign w:val="center"/>
          </w:tcPr>
          <w:p w14:paraId="0906380D" w14:textId="77777777" w:rsidR="00C85111" w:rsidRPr="00507BEE" w:rsidRDefault="00C85111" w:rsidP="00C85111">
            <w:pPr>
              <w:rPr>
                <w:rFonts w:asciiTheme="minorHAnsi" w:hAnsiTheme="minorHAnsi"/>
                <w:sz w:val="20"/>
                <w:szCs w:val="20"/>
              </w:rPr>
            </w:pPr>
            <w:r w:rsidRPr="00507BEE">
              <w:rPr>
                <w:rFonts w:asciiTheme="minorHAnsi" w:hAnsiTheme="minorHAnsi"/>
                <w:sz w:val="20"/>
                <w:szCs w:val="20"/>
              </w:rPr>
              <w:t>Other</w:t>
            </w:r>
          </w:p>
        </w:tc>
        <w:tc>
          <w:tcPr>
            <w:tcW w:w="3208" w:type="dxa"/>
            <w:shd w:val="clear" w:color="auto" w:fill="auto"/>
            <w:vAlign w:val="center"/>
          </w:tcPr>
          <w:p w14:paraId="4EA1053E" w14:textId="77777777" w:rsidR="00C85111" w:rsidRPr="00507BEE" w:rsidRDefault="00C85111" w:rsidP="00C85111">
            <w:pPr>
              <w:rPr>
                <w:rFonts w:asciiTheme="minorHAnsi" w:hAnsiTheme="minorHAnsi"/>
                <w:sz w:val="20"/>
                <w:szCs w:val="20"/>
              </w:rPr>
            </w:pPr>
          </w:p>
        </w:tc>
        <w:tc>
          <w:tcPr>
            <w:tcW w:w="3688" w:type="dxa"/>
            <w:shd w:val="clear" w:color="auto" w:fill="auto"/>
            <w:vAlign w:val="center"/>
          </w:tcPr>
          <w:p w14:paraId="1252F00C" w14:textId="77777777" w:rsidR="00C85111" w:rsidRPr="00507BEE" w:rsidRDefault="00C85111" w:rsidP="00C85111">
            <w:pPr>
              <w:rPr>
                <w:rFonts w:asciiTheme="minorHAnsi" w:hAnsiTheme="minorHAnsi"/>
                <w:sz w:val="20"/>
                <w:szCs w:val="20"/>
              </w:rPr>
            </w:pPr>
          </w:p>
        </w:tc>
      </w:tr>
      <w:tr w:rsidR="00C85111" w:rsidRPr="00507BEE" w14:paraId="0E32D9C0" w14:textId="77777777" w:rsidTr="00F15B2F">
        <w:trPr>
          <w:trHeight w:val="567"/>
        </w:trPr>
        <w:tc>
          <w:tcPr>
            <w:tcW w:w="3560" w:type="dxa"/>
            <w:shd w:val="clear" w:color="auto" w:fill="auto"/>
            <w:vAlign w:val="center"/>
          </w:tcPr>
          <w:p w14:paraId="43F87DA8" w14:textId="77777777" w:rsidR="00C85111" w:rsidRPr="00507BEE" w:rsidRDefault="00C85111" w:rsidP="00C85111">
            <w:pPr>
              <w:rPr>
                <w:rFonts w:asciiTheme="minorHAnsi" w:hAnsiTheme="minorHAnsi"/>
                <w:sz w:val="20"/>
                <w:szCs w:val="20"/>
              </w:rPr>
            </w:pPr>
            <w:r w:rsidRPr="00507BEE">
              <w:rPr>
                <w:rFonts w:asciiTheme="minorHAnsi" w:hAnsiTheme="minorHAnsi"/>
                <w:sz w:val="20"/>
                <w:szCs w:val="20"/>
              </w:rPr>
              <w:t>Other</w:t>
            </w:r>
          </w:p>
        </w:tc>
        <w:tc>
          <w:tcPr>
            <w:tcW w:w="3208" w:type="dxa"/>
            <w:shd w:val="clear" w:color="auto" w:fill="auto"/>
            <w:vAlign w:val="center"/>
          </w:tcPr>
          <w:p w14:paraId="2EF97006" w14:textId="77777777" w:rsidR="00C85111" w:rsidRPr="00507BEE" w:rsidRDefault="00C85111" w:rsidP="00C85111">
            <w:pPr>
              <w:rPr>
                <w:rFonts w:asciiTheme="minorHAnsi" w:hAnsiTheme="minorHAnsi"/>
                <w:sz w:val="20"/>
                <w:szCs w:val="20"/>
              </w:rPr>
            </w:pPr>
          </w:p>
        </w:tc>
        <w:tc>
          <w:tcPr>
            <w:tcW w:w="3688" w:type="dxa"/>
            <w:shd w:val="clear" w:color="auto" w:fill="auto"/>
            <w:vAlign w:val="center"/>
          </w:tcPr>
          <w:p w14:paraId="324B4F6D" w14:textId="77777777" w:rsidR="00C85111" w:rsidRPr="00507BEE" w:rsidRDefault="00C85111" w:rsidP="00C85111">
            <w:pPr>
              <w:rPr>
                <w:rFonts w:asciiTheme="minorHAnsi" w:hAnsiTheme="minorHAnsi"/>
                <w:sz w:val="20"/>
                <w:szCs w:val="20"/>
              </w:rPr>
            </w:pPr>
          </w:p>
        </w:tc>
      </w:tr>
    </w:tbl>
    <w:p w14:paraId="4FD8435C" w14:textId="77777777" w:rsidR="003D7747" w:rsidRPr="00507BEE" w:rsidRDefault="003D7747">
      <w:pPr>
        <w:rPr>
          <w:rFonts w:asciiTheme="minorHAnsi" w:hAnsiTheme="minorHAnsi"/>
        </w:rPr>
      </w:pPr>
    </w:p>
    <w:p w14:paraId="791E1671" w14:textId="77777777" w:rsidR="00725F51" w:rsidRDefault="00725F51">
      <w:pPr>
        <w:rPr>
          <w:rFonts w:asciiTheme="minorHAnsi" w:hAnsiTheme="minorHAnsi"/>
          <w:b/>
          <w:sz w:val="32"/>
          <w:szCs w:val="32"/>
          <w:u w:val="single"/>
        </w:rPr>
      </w:pPr>
      <w:r>
        <w:rPr>
          <w:rFonts w:asciiTheme="minorHAnsi" w:hAnsiTheme="minorHAnsi"/>
          <w:b/>
          <w:sz w:val="32"/>
          <w:szCs w:val="32"/>
          <w:u w:val="single"/>
        </w:rPr>
        <w:br w:type="page"/>
      </w:r>
    </w:p>
    <w:p w14:paraId="2E968983" w14:textId="77306426" w:rsidR="00725F51" w:rsidRPr="00C2632A" w:rsidRDefault="00725F51" w:rsidP="00725F51">
      <w:pPr>
        <w:rPr>
          <w:rFonts w:asciiTheme="minorHAnsi" w:hAnsiTheme="minorHAnsi"/>
          <w:b/>
          <w:sz w:val="32"/>
          <w:szCs w:val="32"/>
          <w:u w:val="single"/>
        </w:rPr>
      </w:pPr>
      <w:r w:rsidRPr="00C2632A">
        <w:rPr>
          <w:rFonts w:asciiTheme="minorHAnsi" w:hAnsiTheme="minorHAnsi"/>
          <w:b/>
          <w:sz w:val="32"/>
          <w:szCs w:val="32"/>
          <w:u w:val="single"/>
        </w:rPr>
        <w:lastRenderedPageBreak/>
        <w:t xml:space="preserve">Section 3: Communication </w:t>
      </w:r>
      <w:r w:rsidR="00384207">
        <w:rPr>
          <w:rFonts w:asciiTheme="minorHAnsi" w:hAnsiTheme="minorHAnsi"/>
          <w:b/>
          <w:sz w:val="32"/>
          <w:szCs w:val="32"/>
          <w:u w:val="single"/>
        </w:rPr>
        <w:t>outcomes pre-transfer</w:t>
      </w:r>
    </w:p>
    <w:p w14:paraId="1B53DE75" w14:textId="1F469735" w:rsidR="009F7DF1" w:rsidRPr="00311E5C" w:rsidRDefault="009F7DF1" w:rsidP="00725F51">
      <w:pPr>
        <w:rPr>
          <w:rFonts w:asciiTheme="minorHAnsi" w:hAnsiTheme="minorHAnsi"/>
        </w:rPr>
      </w:pPr>
      <w:r w:rsidRPr="00311E5C">
        <w:rPr>
          <w:rFonts w:asciiTheme="minorHAnsi" w:hAnsiTheme="minorHAnsi"/>
        </w:rPr>
        <w:t xml:space="preserve">If the infant has an advanced care plan in place, there may be duplication in this section of the form so omit areas that are duplication and write ‘see advanced care plan’ </w:t>
      </w:r>
    </w:p>
    <w:p w14:paraId="5DFA1E6A" w14:textId="77777777" w:rsidR="00311E5C" w:rsidRPr="00C2632A" w:rsidRDefault="00311E5C" w:rsidP="00725F51">
      <w:pPr>
        <w:rPr>
          <w:rFonts w:asciiTheme="minorHAnsi" w:hAnsi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25F51" w:rsidRPr="00C2632A" w14:paraId="32947AE6" w14:textId="77777777" w:rsidTr="009F7DF1">
        <w:trPr>
          <w:trHeight w:val="568"/>
        </w:trPr>
        <w:tc>
          <w:tcPr>
            <w:tcW w:w="10456" w:type="dxa"/>
            <w:tcBorders>
              <w:bottom w:val="single" w:sz="4" w:space="0" w:color="auto"/>
            </w:tcBorders>
            <w:shd w:val="clear" w:color="auto" w:fill="C2D69B" w:themeFill="accent3" w:themeFillTint="99"/>
            <w:vAlign w:val="center"/>
          </w:tcPr>
          <w:p w14:paraId="60262634" w14:textId="485F485E" w:rsidR="00725F51" w:rsidRPr="00311E5C" w:rsidRDefault="009F7DF1" w:rsidP="009D64A7">
            <w:pPr>
              <w:jc w:val="center"/>
              <w:rPr>
                <w:rFonts w:asciiTheme="minorHAnsi" w:hAnsiTheme="minorHAnsi" w:cs="Arial"/>
                <w:b/>
                <w:sz w:val="28"/>
                <w:szCs w:val="28"/>
              </w:rPr>
            </w:pPr>
            <w:r w:rsidRPr="00311E5C">
              <w:rPr>
                <w:rFonts w:asciiTheme="minorHAnsi" w:hAnsiTheme="minorHAnsi" w:cs="Arial"/>
                <w:b/>
                <w:sz w:val="28"/>
                <w:szCs w:val="28"/>
              </w:rPr>
              <w:t>Family hopes and wishes for end of life care</w:t>
            </w:r>
          </w:p>
        </w:tc>
      </w:tr>
      <w:tr w:rsidR="00725F51" w:rsidRPr="00C2632A" w14:paraId="5996C6C7" w14:textId="77777777" w:rsidTr="009D64A7">
        <w:trPr>
          <w:trHeight w:val="398"/>
        </w:trPr>
        <w:tc>
          <w:tcPr>
            <w:tcW w:w="10456" w:type="dxa"/>
            <w:tcBorders>
              <w:bottom w:val="single" w:sz="4" w:space="0" w:color="D9D9D9"/>
            </w:tcBorders>
            <w:shd w:val="clear" w:color="auto" w:fill="auto"/>
            <w:vAlign w:val="center"/>
          </w:tcPr>
          <w:p w14:paraId="053B9383" w14:textId="5AE694CA" w:rsidR="00725F51" w:rsidRPr="00B057CF" w:rsidRDefault="00725F51" w:rsidP="009D64A7">
            <w:pPr>
              <w:rPr>
                <w:rFonts w:asciiTheme="minorHAnsi" w:hAnsiTheme="minorHAnsi" w:cs="Arial"/>
                <w:sz w:val="20"/>
                <w:szCs w:val="20"/>
              </w:rPr>
            </w:pPr>
            <w:r w:rsidRPr="00B057CF">
              <w:rPr>
                <w:rFonts w:asciiTheme="minorHAnsi" w:hAnsiTheme="minorHAnsi" w:cs="Arial"/>
                <w:sz w:val="20"/>
                <w:szCs w:val="20"/>
              </w:rPr>
              <w:t xml:space="preserve"> </w:t>
            </w:r>
            <w:r w:rsidR="00B057CF" w:rsidRPr="00B057CF">
              <w:rPr>
                <w:rFonts w:asciiTheme="minorHAnsi" w:hAnsiTheme="minorHAnsi" w:cs="Arial"/>
                <w:sz w:val="20"/>
                <w:szCs w:val="20"/>
              </w:rPr>
              <w:t xml:space="preserve">What are the </w:t>
            </w:r>
            <w:r w:rsidRPr="00B057CF">
              <w:rPr>
                <w:rFonts w:asciiTheme="minorHAnsi" w:hAnsiTheme="minorHAnsi" w:cs="Arial"/>
                <w:sz w:val="20"/>
                <w:szCs w:val="20"/>
              </w:rPr>
              <w:t>Family’s hopes and wishes at the end of life, at time of death and post death</w:t>
            </w:r>
          </w:p>
        </w:tc>
      </w:tr>
      <w:tr w:rsidR="00725F51" w:rsidRPr="00C2632A" w14:paraId="350AE996" w14:textId="77777777" w:rsidTr="00311E5C">
        <w:trPr>
          <w:trHeight w:val="431"/>
        </w:trPr>
        <w:tc>
          <w:tcPr>
            <w:tcW w:w="10456" w:type="dxa"/>
            <w:tcBorders>
              <w:top w:val="single" w:sz="4" w:space="0" w:color="D9D9D9"/>
              <w:bottom w:val="single" w:sz="4" w:space="0" w:color="D9D9D9"/>
            </w:tcBorders>
            <w:shd w:val="clear" w:color="auto" w:fill="auto"/>
            <w:vAlign w:val="center"/>
          </w:tcPr>
          <w:p w14:paraId="0854B75C" w14:textId="77777777" w:rsidR="00725F51" w:rsidRPr="00B057CF" w:rsidRDefault="00725F51" w:rsidP="009D64A7">
            <w:pPr>
              <w:rPr>
                <w:rFonts w:asciiTheme="minorHAnsi" w:hAnsiTheme="minorHAnsi" w:cs="Arial"/>
                <w:sz w:val="20"/>
                <w:szCs w:val="20"/>
              </w:rPr>
            </w:pPr>
          </w:p>
        </w:tc>
      </w:tr>
      <w:tr w:rsidR="00725F51" w:rsidRPr="00C2632A" w14:paraId="4086FD58" w14:textId="77777777" w:rsidTr="009D64A7">
        <w:trPr>
          <w:trHeight w:val="398"/>
        </w:trPr>
        <w:tc>
          <w:tcPr>
            <w:tcW w:w="10456" w:type="dxa"/>
            <w:tcBorders>
              <w:top w:val="single" w:sz="4" w:space="0" w:color="D9D9D9"/>
              <w:bottom w:val="single" w:sz="4" w:space="0" w:color="D9D9D9"/>
            </w:tcBorders>
            <w:shd w:val="clear" w:color="auto" w:fill="auto"/>
            <w:vAlign w:val="center"/>
          </w:tcPr>
          <w:p w14:paraId="7EAFFCED" w14:textId="77777777" w:rsidR="00725F51" w:rsidRPr="00B057CF" w:rsidRDefault="00725F51" w:rsidP="009D64A7">
            <w:pPr>
              <w:rPr>
                <w:rFonts w:asciiTheme="minorHAnsi" w:hAnsiTheme="minorHAnsi" w:cs="Arial"/>
                <w:sz w:val="20"/>
                <w:szCs w:val="20"/>
              </w:rPr>
            </w:pPr>
          </w:p>
        </w:tc>
      </w:tr>
      <w:tr w:rsidR="00725F51" w:rsidRPr="00C2632A" w14:paraId="65CB4BBC" w14:textId="77777777" w:rsidTr="009D64A7">
        <w:trPr>
          <w:trHeight w:val="398"/>
        </w:trPr>
        <w:tc>
          <w:tcPr>
            <w:tcW w:w="10456" w:type="dxa"/>
            <w:tcBorders>
              <w:top w:val="single" w:sz="4" w:space="0" w:color="D9D9D9"/>
              <w:bottom w:val="single" w:sz="4" w:space="0" w:color="D9D9D9"/>
            </w:tcBorders>
            <w:shd w:val="clear" w:color="auto" w:fill="auto"/>
            <w:vAlign w:val="center"/>
          </w:tcPr>
          <w:p w14:paraId="15B1EC84" w14:textId="77777777" w:rsidR="00725F51" w:rsidRPr="00B057CF" w:rsidRDefault="00725F51" w:rsidP="009D64A7">
            <w:pPr>
              <w:rPr>
                <w:rFonts w:asciiTheme="minorHAnsi" w:hAnsiTheme="minorHAnsi" w:cs="Arial"/>
                <w:sz w:val="20"/>
                <w:szCs w:val="20"/>
              </w:rPr>
            </w:pPr>
          </w:p>
        </w:tc>
      </w:tr>
      <w:tr w:rsidR="00725F51" w:rsidRPr="00C2632A" w14:paraId="07EB609D" w14:textId="77777777" w:rsidTr="009D64A7">
        <w:trPr>
          <w:trHeight w:val="398"/>
        </w:trPr>
        <w:tc>
          <w:tcPr>
            <w:tcW w:w="10456" w:type="dxa"/>
            <w:tcBorders>
              <w:top w:val="single" w:sz="4" w:space="0" w:color="D9D9D9"/>
              <w:bottom w:val="single" w:sz="4" w:space="0" w:color="auto"/>
            </w:tcBorders>
            <w:shd w:val="clear" w:color="auto" w:fill="auto"/>
            <w:vAlign w:val="center"/>
          </w:tcPr>
          <w:p w14:paraId="43254596" w14:textId="77777777" w:rsidR="00725F51" w:rsidRPr="00B057CF" w:rsidRDefault="00725F51" w:rsidP="009D64A7">
            <w:pPr>
              <w:rPr>
                <w:rFonts w:asciiTheme="minorHAnsi" w:hAnsiTheme="minorHAnsi" w:cs="Arial"/>
                <w:sz w:val="20"/>
                <w:szCs w:val="20"/>
              </w:rPr>
            </w:pPr>
          </w:p>
        </w:tc>
      </w:tr>
      <w:tr w:rsidR="00725F51" w:rsidRPr="00C2632A" w14:paraId="778DCE7F" w14:textId="77777777" w:rsidTr="009D64A7">
        <w:trPr>
          <w:trHeight w:val="398"/>
        </w:trPr>
        <w:tc>
          <w:tcPr>
            <w:tcW w:w="10456" w:type="dxa"/>
            <w:tcBorders>
              <w:bottom w:val="single" w:sz="4" w:space="0" w:color="D9D9D9"/>
            </w:tcBorders>
            <w:shd w:val="clear" w:color="auto" w:fill="FFFFFF"/>
            <w:vAlign w:val="center"/>
          </w:tcPr>
          <w:p w14:paraId="6BE627B2" w14:textId="7949D494" w:rsidR="00725F51" w:rsidRPr="00B057CF" w:rsidRDefault="00725F51" w:rsidP="009D64A7">
            <w:pPr>
              <w:rPr>
                <w:rFonts w:asciiTheme="minorHAnsi" w:hAnsiTheme="minorHAnsi" w:cs="Arial"/>
                <w:sz w:val="20"/>
                <w:szCs w:val="20"/>
              </w:rPr>
            </w:pPr>
            <w:r w:rsidRPr="00B057CF">
              <w:rPr>
                <w:rFonts w:asciiTheme="minorHAnsi" w:hAnsiTheme="minorHAnsi" w:cs="Arial"/>
                <w:sz w:val="20"/>
                <w:szCs w:val="20"/>
              </w:rPr>
              <w:t xml:space="preserve">Memory creation </w:t>
            </w:r>
            <w:r w:rsidR="00B057CF">
              <w:rPr>
                <w:rFonts w:asciiTheme="minorHAnsi" w:hAnsiTheme="minorHAnsi" w:cs="Arial"/>
                <w:sz w:val="20"/>
                <w:szCs w:val="20"/>
              </w:rPr>
              <w:t xml:space="preserve">– what </w:t>
            </w:r>
            <w:r w:rsidR="00311E5C">
              <w:rPr>
                <w:rFonts w:asciiTheme="minorHAnsi" w:hAnsiTheme="minorHAnsi" w:cs="Arial"/>
                <w:sz w:val="20"/>
                <w:szCs w:val="20"/>
              </w:rPr>
              <w:t>has been done and what do they want</w:t>
            </w:r>
          </w:p>
        </w:tc>
      </w:tr>
      <w:tr w:rsidR="00725F51" w:rsidRPr="00C2632A" w14:paraId="78D7FBA9" w14:textId="77777777" w:rsidTr="009D64A7">
        <w:trPr>
          <w:trHeight w:val="398"/>
        </w:trPr>
        <w:tc>
          <w:tcPr>
            <w:tcW w:w="10456" w:type="dxa"/>
            <w:tcBorders>
              <w:top w:val="single" w:sz="4" w:space="0" w:color="D9D9D9"/>
              <w:bottom w:val="single" w:sz="4" w:space="0" w:color="D9D9D9"/>
            </w:tcBorders>
            <w:shd w:val="clear" w:color="auto" w:fill="auto"/>
            <w:vAlign w:val="center"/>
          </w:tcPr>
          <w:p w14:paraId="1637E1A4" w14:textId="77777777" w:rsidR="00725F51" w:rsidRPr="00B057CF" w:rsidRDefault="00725F51" w:rsidP="009D64A7">
            <w:pPr>
              <w:rPr>
                <w:rFonts w:asciiTheme="minorHAnsi" w:hAnsiTheme="minorHAnsi" w:cs="Arial"/>
                <w:sz w:val="20"/>
                <w:szCs w:val="20"/>
              </w:rPr>
            </w:pPr>
            <w:r w:rsidRPr="00B057CF">
              <w:rPr>
                <w:rFonts w:asciiTheme="minorHAnsi" w:hAnsiTheme="minorHAnsi" w:cs="Arial"/>
                <w:sz w:val="20"/>
                <w:szCs w:val="20"/>
              </w:rPr>
              <w:t xml:space="preserve">                                                   </w:t>
            </w:r>
          </w:p>
        </w:tc>
      </w:tr>
      <w:tr w:rsidR="00725F51" w:rsidRPr="00C2632A" w14:paraId="4011BE43" w14:textId="77777777" w:rsidTr="009D64A7">
        <w:trPr>
          <w:trHeight w:val="398"/>
        </w:trPr>
        <w:tc>
          <w:tcPr>
            <w:tcW w:w="10456" w:type="dxa"/>
            <w:tcBorders>
              <w:top w:val="single" w:sz="4" w:space="0" w:color="D9D9D9"/>
              <w:bottom w:val="single" w:sz="4" w:space="0" w:color="D9D9D9"/>
            </w:tcBorders>
            <w:shd w:val="clear" w:color="auto" w:fill="auto"/>
            <w:vAlign w:val="center"/>
          </w:tcPr>
          <w:p w14:paraId="10DE6D3F" w14:textId="77777777" w:rsidR="00725F51" w:rsidRPr="00B057CF" w:rsidRDefault="00725F51" w:rsidP="009D64A7">
            <w:pPr>
              <w:rPr>
                <w:rFonts w:asciiTheme="minorHAnsi" w:hAnsiTheme="minorHAnsi" w:cs="Arial"/>
                <w:sz w:val="20"/>
                <w:szCs w:val="20"/>
              </w:rPr>
            </w:pPr>
          </w:p>
        </w:tc>
      </w:tr>
      <w:tr w:rsidR="00725F51" w:rsidRPr="00C2632A" w14:paraId="013FDA96" w14:textId="77777777" w:rsidTr="009D64A7">
        <w:trPr>
          <w:trHeight w:val="398"/>
        </w:trPr>
        <w:tc>
          <w:tcPr>
            <w:tcW w:w="10456" w:type="dxa"/>
            <w:tcBorders>
              <w:top w:val="single" w:sz="4" w:space="0" w:color="D9D9D9"/>
              <w:bottom w:val="single" w:sz="4" w:space="0" w:color="auto"/>
            </w:tcBorders>
            <w:shd w:val="clear" w:color="auto" w:fill="auto"/>
            <w:vAlign w:val="center"/>
          </w:tcPr>
          <w:p w14:paraId="03BCE8E9" w14:textId="77777777" w:rsidR="00725F51" w:rsidRPr="00B057CF" w:rsidRDefault="00725F51" w:rsidP="009D64A7">
            <w:pPr>
              <w:rPr>
                <w:rFonts w:asciiTheme="minorHAnsi" w:hAnsiTheme="minorHAnsi" w:cs="Arial"/>
                <w:sz w:val="20"/>
                <w:szCs w:val="20"/>
              </w:rPr>
            </w:pPr>
          </w:p>
        </w:tc>
      </w:tr>
      <w:tr w:rsidR="00725F51" w:rsidRPr="00C2632A" w14:paraId="73AA6B0D" w14:textId="77777777" w:rsidTr="009D64A7">
        <w:trPr>
          <w:trHeight w:val="398"/>
        </w:trPr>
        <w:tc>
          <w:tcPr>
            <w:tcW w:w="10456" w:type="dxa"/>
            <w:tcBorders>
              <w:top w:val="single" w:sz="4" w:space="0" w:color="auto"/>
              <w:bottom w:val="single" w:sz="4" w:space="0" w:color="D9D9D9"/>
            </w:tcBorders>
            <w:shd w:val="clear" w:color="auto" w:fill="auto"/>
            <w:vAlign w:val="center"/>
          </w:tcPr>
          <w:p w14:paraId="09B158DA" w14:textId="52BC0E38" w:rsidR="00725F51" w:rsidRPr="00B057CF" w:rsidRDefault="00311E5C" w:rsidP="009D64A7">
            <w:pPr>
              <w:rPr>
                <w:rFonts w:asciiTheme="minorHAnsi" w:hAnsiTheme="minorHAnsi" w:cs="Arial"/>
                <w:sz w:val="20"/>
                <w:szCs w:val="20"/>
              </w:rPr>
            </w:pPr>
            <w:r>
              <w:rPr>
                <w:rFonts w:asciiTheme="minorHAnsi" w:hAnsiTheme="minorHAnsi" w:cs="Arial"/>
                <w:sz w:val="20"/>
                <w:szCs w:val="20"/>
              </w:rPr>
              <w:t>Have s</w:t>
            </w:r>
            <w:r w:rsidR="00725F51" w:rsidRPr="00B057CF">
              <w:rPr>
                <w:rFonts w:asciiTheme="minorHAnsi" w:hAnsiTheme="minorHAnsi" w:cs="Arial"/>
                <w:sz w:val="20"/>
                <w:szCs w:val="20"/>
              </w:rPr>
              <w:t xml:space="preserve">piritual/religious needs </w:t>
            </w:r>
            <w:r>
              <w:rPr>
                <w:rFonts w:asciiTheme="minorHAnsi" w:hAnsiTheme="minorHAnsi" w:cs="Arial"/>
                <w:sz w:val="20"/>
                <w:szCs w:val="20"/>
              </w:rPr>
              <w:t xml:space="preserve">been </w:t>
            </w:r>
            <w:r w:rsidR="00725F51" w:rsidRPr="00B057CF">
              <w:rPr>
                <w:rFonts w:asciiTheme="minorHAnsi" w:hAnsiTheme="minorHAnsi" w:cs="Arial"/>
                <w:sz w:val="20"/>
                <w:szCs w:val="20"/>
              </w:rPr>
              <w:t>explored</w:t>
            </w:r>
            <w:r>
              <w:rPr>
                <w:rFonts w:asciiTheme="minorHAnsi" w:hAnsiTheme="minorHAnsi" w:cs="Arial"/>
                <w:sz w:val="20"/>
                <w:szCs w:val="20"/>
              </w:rPr>
              <w:t>?</w:t>
            </w:r>
          </w:p>
        </w:tc>
      </w:tr>
      <w:tr w:rsidR="00725F51" w:rsidRPr="00C2632A" w14:paraId="1B6D545F" w14:textId="77777777" w:rsidTr="009D64A7">
        <w:trPr>
          <w:trHeight w:val="398"/>
        </w:trPr>
        <w:tc>
          <w:tcPr>
            <w:tcW w:w="10456" w:type="dxa"/>
            <w:tcBorders>
              <w:top w:val="single" w:sz="4" w:space="0" w:color="D9D9D9"/>
              <w:bottom w:val="single" w:sz="4" w:space="0" w:color="D9D9D9"/>
            </w:tcBorders>
            <w:shd w:val="clear" w:color="auto" w:fill="auto"/>
            <w:vAlign w:val="center"/>
          </w:tcPr>
          <w:p w14:paraId="6BD9BE7B" w14:textId="77777777" w:rsidR="00725F51" w:rsidRPr="00B057CF" w:rsidRDefault="00725F51" w:rsidP="009D64A7">
            <w:pPr>
              <w:rPr>
                <w:rFonts w:asciiTheme="minorHAnsi" w:hAnsiTheme="minorHAnsi" w:cs="Arial"/>
                <w:sz w:val="20"/>
                <w:szCs w:val="20"/>
              </w:rPr>
            </w:pPr>
          </w:p>
        </w:tc>
      </w:tr>
      <w:tr w:rsidR="00725F51" w:rsidRPr="00C2632A" w14:paraId="5F11456D" w14:textId="77777777" w:rsidTr="009D64A7">
        <w:trPr>
          <w:trHeight w:val="398"/>
        </w:trPr>
        <w:tc>
          <w:tcPr>
            <w:tcW w:w="10456" w:type="dxa"/>
            <w:tcBorders>
              <w:top w:val="single" w:sz="4" w:space="0" w:color="D9D9D9"/>
            </w:tcBorders>
            <w:shd w:val="clear" w:color="auto" w:fill="auto"/>
            <w:vAlign w:val="center"/>
          </w:tcPr>
          <w:p w14:paraId="4C4A7257" w14:textId="77777777" w:rsidR="00725F51" w:rsidRPr="00B057CF" w:rsidRDefault="00725F51" w:rsidP="009D64A7">
            <w:pPr>
              <w:rPr>
                <w:rFonts w:asciiTheme="minorHAnsi" w:hAnsiTheme="minorHAnsi" w:cs="Arial"/>
                <w:sz w:val="20"/>
                <w:szCs w:val="20"/>
              </w:rPr>
            </w:pPr>
          </w:p>
        </w:tc>
      </w:tr>
      <w:tr w:rsidR="00725F51" w:rsidRPr="00C2632A" w14:paraId="2B374315" w14:textId="77777777" w:rsidTr="009D64A7">
        <w:trPr>
          <w:trHeight w:val="398"/>
        </w:trPr>
        <w:tc>
          <w:tcPr>
            <w:tcW w:w="10456" w:type="dxa"/>
            <w:tcBorders>
              <w:bottom w:val="single" w:sz="4" w:space="0" w:color="D9D9D9"/>
            </w:tcBorders>
            <w:shd w:val="clear" w:color="auto" w:fill="auto"/>
            <w:vAlign w:val="center"/>
          </w:tcPr>
          <w:p w14:paraId="34A14DED" w14:textId="174075FE" w:rsidR="00725F51" w:rsidRPr="00B057CF" w:rsidRDefault="00311E5C" w:rsidP="009D64A7">
            <w:pPr>
              <w:rPr>
                <w:rFonts w:asciiTheme="minorHAnsi" w:hAnsiTheme="minorHAnsi" w:cs="Arial"/>
                <w:sz w:val="20"/>
                <w:szCs w:val="20"/>
              </w:rPr>
            </w:pPr>
            <w:r>
              <w:rPr>
                <w:rFonts w:asciiTheme="minorHAnsi" w:hAnsiTheme="minorHAnsi" w:cs="Arial"/>
                <w:sz w:val="20"/>
                <w:szCs w:val="20"/>
              </w:rPr>
              <w:t>Is tissue donation</w:t>
            </w:r>
            <w:r w:rsidR="00725F51" w:rsidRPr="00B057CF">
              <w:rPr>
                <w:rFonts w:asciiTheme="minorHAnsi" w:hAnsiTheme="minorHAnsi" w:cs="Arial"/>
                <w:sz w:val="20"/>
                <w:szCs w:val="20"/>
              </w:rPr>
              <w:t xml:space="preserve"> possible and appropriate</w:t>
            </w:r>
            <w:r>
              <w:rPr>
                <w:rFonts w:asciiTheme="minorHAnsi" w:hAnsiTheme="minorHAnsi" w:cs="Arial"/>
                <w:sz w:val="20"/>
                <w:szCs w:val="20"/>
              </w:rPr>
              <w:t>? If so, has it been discussed?</w:t>
            </w:r>
          </w:p>
        </w:tc>
      </w:tr>
      <w:tr w:rsidR="00725F51" w:rsidRPr="00C2632A" w14:paraId="05A3624A" w14:textId="77777777" w:rsidTr="009D64A7">
        <w:trPr>
          <w:trHeight w:val="398"/>
        </w:trPr>
        <w:tc>
          <w:tcPr>
            <w:tcW w:w="10456" w:type="dxa"/>
            <w:tcBorders>
              <w:top w:val="single" w:sz="4" w:space="0" w:color="D9D9D9"/>
              <w:bottom w:val="single" w:sz="4" w:space="0" w:color="D9D9D9"/>
            </w:tcBorders>
            <w:shd w:val="clear" w:color="auto" w:fill="auto"/>
            <w:vAlign w:val="center"/>
          </w:tcPr>
          <w:p w14:paraId="02154923" w14:textId="77777777" w:rsidR="00725F51" w:rsidRPr="00B057CF" w:rsidRDefault="00725F51" w:rsidP="009D64A7">
            <w:pPr>
              <w:rPr>
                <w:rFonts w:asciiTheme="minorHAnsi" w:hAnsiTheme="minorHAnsi" w:cs="Arial"/>
                <w:sz w:val="20"/>
                <w:szCs w:val="20"/>
              </w:rPr>
            </w:pPr>
            <w:r w:rsidRPr="00B057CF">
              <w:rPr>
                <w:rFonts w:asciiTheme="minorHAnsi" w:hAnsiTheme="minorHAnsi" w:cs="Arial"/>
                <w:sz w:val="20"/>
                <w:szCs w:val="20"/>
              </w:rPr>
              <w:t xml:space="preserve"> </w:t>
            </w:r>
          </w:p>
        </w:tc>
      </w:tr>
      <w:tr w:rsidR="00725F51" w:rsidRPr="00C2632A" w14:paraId="25FDFED9" w14:textId="77777777" w:rsidTr="009D64A7">
        <w:trPr>
          <w:trHeight w:val="398"/>
        </w:trPr>
        <w:tc>
          <w:tcPr>
            <w:tcW w:w="10456" w:type="dxa"/>
            <w:tcBorders>
              <w:top w:val="single" w:sz="4" w:space="0" w:color="auto"/>
              <w:bottom w:val="single" w:sz="4" w:space="0" w:color="D9D9D9"/>
            </w:tcBorders>
            <w:shd w:val="clear" w:color="auto" w:fill="auto"/>
            <w:vAlign w:val="center"/>
          </w:tcPr>
          <w:p w14:paraId="67FE688E" w14:textId="26668B0E" w:rsidR="00725F51" w:rsidRPr="00B057CF" w:rsidRDefault="00311E5C" w:rsidP="009D64A7">
            <w:pPr>
              <w:rPr>
                <w:rFonts w:asciiTheme="minorHAnsi" w:hAnsiTheme="minorHAnsi" w:cs="Arial"/>
                <w:sz w:val="20"/>
                <w:szCs w:val="20"/>
              </w:rPr>
            </w:pPr>
            <w:r>
              <w:rPr>
                <w:rFonts w:asciiTheme="minorHAnsi" w:hAnsiTheme="minorHAnsi" w:cs="Arial"/>
                <w:sz w:val="20"/>
                <w:szCs w:val="20"/>
              </w:rPr>
              <w:t>If the infant is intubated, has the p</w:t>
            </w:r>
            <w:r w:rsidR="00725F51" w:rsidRPr="00B057CF">
              <w:rPr>
                <w:rFonts w:asciiTheme="minorHAnsi" w:hAnsiTheme="minorHAnsi" w:cs="Arial"/>
                <w:sz w:val="20"/>
                <w:szCs w:val="20"/>
              </w:rPr>
              <w:t xml:space="preserve">ossibility of accidental </w:t>
            </w:r>
            <w:proofErr w:type="spellStart"/>
            <w:r w:rsidR="00725F51" w:rsidRPr="00B057CF">
              <w:rPr>
                <w:rFonts w:asciiTheme="minorHAnsi" w:hAnsiTheme="minorHAnsi" w:cs="Arial"/>
                <w:sz w:val="20"/>
                <w:szCs w:val="20"/>
              </w:rPr>
              <w:t>extubation</w:t>
            </w:r>
            <w:proofErr w:type="spellEnd"/>
            <w:r w:rsidR="00725F51" w:rsidRPr="00B057CF">
              <w:rPr>
                <w:rFonts w:asciiTheme="minorHAnsi" w:hAnsiTheme="minorHAnsi" w:cs="Arial"/>
                <w:sz w:val="20"/>
                <w:szCs w:val="20"/>
              </w:rPr>
              <w:t xml:space="preserve"> during transfer</w:t>
            </w:r>
            <w:r>
              <w:rPr>
                <w:rFonts w:asciiTheme="minorHAnsi" w:hAnsiTheme="minorHAnsi" w:cs="Arial"/>
                <w:sz w:val="20"/>
                <w:szCs w:val="20"/>
              </w:rPr>
              <w:t xml:space="preserve"> been discussed?  Has the possibility of death during transfer been discussed?</w:t>
            </w:r>
          </w:p>
        </w:tc>
      </w:tr>
      <w:tr w:rsidR="00725F51" w:rsidRPr="00C2632A" w14:paraId="0DB9B800" w14:textId="77777777" w:rsidTr="009D64A7">
        <w:trPr>
          <w:trHeight w:val="398"/>
        </w:trPr>
        <w:tc>
          <w:tcPr>
            <w:tcW w:w="10456" w:type="dxa"/>
            <w:tcBorders>
              <w:top w:val="single" w:sz="4" w:space="0" w:color="D9D9D9"/>
              <w:bottom w:val="single" w:sz="4" w:space="0" w:color="D9D9D9"/>
            </w:tcBorders>
            <w:shd w:val="clear" w:color="auto" w:fill="auto"/>
            <w:vAlign w:val="center"/>
          </w:tcPr>
          <w:p w14:paraId="1C268B46" w14:textId="77777777" w:rsidR="00725F51" w:rsidRPr="00B057CF" w:rsidRDefault="00725F51" w:rsidP="009D64A7">
            <w:pPr>
              <w:rPr>
                <w:rFonts w:asciiTheme="minorHAnsi" w:hAnsiTheme="minorHAnsi" w:cs="Arial"/>
                <w:sz w:val="20"/>
                <w:szCs w:val="20"/>
              </w:rPr>
            </w:pPr>
          </w:p>
        </w:tc>
      </w:tr>
      <w:tr w:rsidR="00725F51" w:rsidRPr="00C2632A" w14:paraId="7F4A9E38" w14:textId="77777777" w:rsidTr="009D64A7">
        <w:trPr>
          <w:trHeight w:val="398"/>
        </w:trPr>
        <w:tc>
          <w:tcPr>
            <w:tcW w:w="10456" w:type="dxa"/>
            <w:tcBorders>
              <w:top w:val="single" w:sz="4" w:space="0" w:color="D9D9D9"/>
            </w:tcBorders>
            <w:shd w:val="clear" w:color="auto" w:fill="auto"/>
            <w:vAlign w:val="center"/>
          </w:tcPr>
          <w:p w14:paraId="28D49AFD" w14:textId="77777777" w:rsidR="00725F51" w:rsidRPr="00B057CF" w:rsidRDefault="00725F51" w:rsidP="009D64A7">
            <w:pPr>
              <w:rPr>
                <w:rFonts w:asciiTheme="minorHAnsi" w:hAnsiTheme="minorHAnsi" w:cs="Arial"/>
                <w:sz w:val="20"/>
                <w:szCs w:val="20"/>
              </w:rPr>
            </w:pPr>
          </w:p>
        </w:tc>
      </w:tr>
      <w:tr w:rsidR="00725F51" w:rsidRPr="00C2632A" w14:paraId="6F44580E" w14:textId="77777777" w:rsidTr="009D64A7">
        <w:trPr>
          <w:trHeight w:val="398"/>
        </w:trPr>
        <w:tc>
          <w:tcPr>
            <w:tcW w:w="10456" w:type="dxa"/>
            <w:tcBorders>
              <w:top w:val="single" w:sz="4" w:space="0" w:color="auto"/>
              <w:bottom w:val="single" w:sz="4" w:space="0" w:color="D9D9D9"/>
            </w:tcBorders>
            <w:shd w:val="clear" w:color="auto" w:fill="auto"/>
            <w:vAlign w:val="center"/>
          </w:tcPr>
          <w:p w14:paraId="35D95FFE" w14:textId="4B2A041B" w:rsidR="00725F51" w:rsidRPr="00B057CF" w:rsidRDefault="00311E5C" w:rsidP="009D64A7">
            <w:pPr>
              <w:rPr>
                <w:rFonts w:asciiTheme="minorHAnsi" w:hAnsiTheme="minorHAnsi" w:cs="Arial"/>
                <w:sz w:val="20"/>
                <w:szCs w:val="20"/>
              </w:rPr>
            </w:pPr>
            <w:r>
              <w:rPr>
                <w:rFonts w:asciiTheme="minorHAnsi" w:hAnsiTheme="minorHAnsi" w:cs="Arial"/>
                <w:sz w:val="20"/>
                <w:szCs w:val="20"/>
              </w:rPr>
              <w:t>Other:</w:t>
            </w:r>
          </w:p>
        </w:tc>
      </w:tr>
      <w:tr w:rsidR="00725F51" w:rsidRPr="00C2632A" w14:paraId="25756672" w14:textId="77777777" w:rsidTr="009D64A7">
        <w:trPr>
          <w:trHeight w:val="398"/>
        </w:trPr>
        <w:tc>
          <w:tcPr>
            <w:tcW w:w="10456" w:type="dxa"/>
            <w:tcBorders>
              <w:top w:val="single" w:sz="4" w:space="0" w:color="D9D9D9"/>
              <w:bottom w:val="single" w:sz="4" w:space="0" w:color="D9D9D9"/>
            </w:tcBorders>
            <w:shd w:val="clear" w:color="auto" w:fill="auto"/>
            <w:vAlign w:val="center"/>
          </w:tcPr>
          <w:p w14:paraId="2BF3078D" w14:textId="77777777" w:rsidR="00725F51" w:rsidRPr="00C2632A" w:rsidRDefault="00725F51" w:rsidP="009D64A7">
            <w:pPr>
              <w:rPr>
                <w:rFonts w:asciiTheme="minorHAnsi" w:hAnsiTheme="minorHAnsi" w:cs="Arial"/>
                <w:sz w:val="20"/>
                <w:szCs w:val="20"/>
              </w:rPr>
            </w:pPr>
          </w:p>
        </w:tc>
      </w:tr>
      <w:tr w:rsidR="00311E5C" w:rsidRPr="00C2632A" w14:paraId="183756B3" w14:textId="77777777" w:rsidTr="009D64A7">
        <w:trPr>
          <w:trHeight w:val="398"/>
        </w:trPr>
        <w:tc>
          <w:tcPr>
            <w:tcW w:w="10456" w:type="dxa"/>
            <w:tcBorders>
              <w:top w:val="single" w:sz="4" w:space="0" w:color="D9D9D9"/>
              <w:bottom w:val="single" w:sz="4" w:space="0" w:color="D9D9D9"/>
            </w:tcBorders>
            <w:shd w:val="clear" w:color="auto" w:fill="auto"/>
            <w:vAlign w:val="center"/>
          </w:tcPr>
          <w:p w14:paraId="0EDEE657" w14:textId="77777777" w:rsidR="00311E5C" w:rsidRPr="00C2632A" w:rsidRDefault="00311E5C" w:rsidP="009D64A7">
            <w:pPr>
              <w:rPr>
                <w:rFonts w:asciiTheme="minorHAnsi" w:hAnsiTheme="minorHAnsi" w:cs="Arial"/>
                <w:sz w:val="20"/>
                <w:szCs w:val="20"/>
              </w:rPr>
            </w:pPr>
          </w:p>
        </w:tc>
      </w:tr>
      <w:tr w:rsidR="00311E5C" w:rsidRPr="00C2632A" w14:paraId="58E65DF3" w14:textId="77777777" w:rsidTr="009D64A7">
        <w:trPr>
          <w:trHeight w:val="398"/>
        </w:trPr>
        <w:tc>
          <w:tcPr>
            <w:tcW w:w="10456" w:type="dxa"/>
            <w:tcBorders>
              <w:top w:val="single" w:sz="4" w:space="0" w:color="D9D9D9"/>
              <w:bottom w:val="single" w:sz="4" w:space="0" w:color="D9D9D9"/>
            </w:tcBorders>
            <w:shd w:val="clear" w:color="auto" w:fill="auto"/>
            <w:vAlign w:val="center"/>
          </w:tcPr>
          <w:p w14:paraId="10C7B7E4" w14:textId="77777777" w:rsidR="00311E5C" w:rsidRPr="00C2632A" w:rsidRDefault="00311E5C" w:rsidP="009D64A7">
            <w:pPr>
              <w:rPr>
                <w:rFonts w:asciiTheme="minorHAnsi" w:hAnsiTheme="minorHAnsi" w:cs="Arial"/>
                <w:sz w:val="20"/>
                <w:szCs w:val="20"/>
              </w:rPr>
            </w:pPr>
          </w:p>
        </w:tc>
      </w:tr>
      <w:tr w:rsidR="00311E5C" w:rsidRPr="00C2632A" w14:paraId="684701A4" w14:textId="77777777" w:rsidTr="00311E5C">
        <w:trPr>
          <w:trHeight w:val="398"/>
        </w:trPr>
        <w:tc>
          <w:tcPr>
            <w:tcW w:w="10456" w:type="dxa"/>
            <w:tcBorders>
              <w:top w:val="single" w:sz="4" w:space="0" w:color="D9D9D9"/>
              <w:bottom w:val="single" w:sz="4" w:space="0" w:color="auto"/>
            </w:tcBorders>
            <w:shd w:val="clear" w:color="auto" w:fill="auto"/>
            <w:vAlign w:val="center"/>
          </w:tcPr>
          <w:p w14:paraId="79F2878C" w14:textId="77777777" w:rsidR="00311E5C" w:rsidRPr="00C2632A" w:rsidRDefault="00311E5C" w:rsidP="009D64A7">
            <w:pPr>
              <w:rPr>
                <w:rFonts w:asciiTheme="minorHAnsi" w:hAnsiTheme="minorHAnsi" w:cs="Arial"/>
                <w:sz w:val="20"/>
                <w:szCs w:val="20"/>
              </w:rPr>
            </w:pPr>
          </w:p>
        </w:tc>
      </w:tr>
    </w:tbl>
    <w:p w14:paraId="1E05C242" w14:textId="77777777" w:rsidR="00311E5C" w:rsidRDefault="00311E5C">
      <w:pPr>
        <w:rPr>
          <w:rFonts w:asciiTheme="minorHAnsi" w:hAnsiTheme="minorHAnsi"/>
          <w:b/>
          <w:sz w:val="32"/>
          <w:szCs w:val="32"/>
          <w:u w:val="single"/>
        </w:rPr>
      </w:pPr>
    </w:p>
    <w:p w14:paraId="7ACDDF37" w14:textId="101E653A" w:rsidR="00507BEE" w:rsidRDefault="00507BEE">
      <w:pPr>
        <w:rPr>
          <w:rFonts w:asciiTheme="minorHAnsi" w:hAnsiTheme="minorHAnsi"/>
          <w:b/>
          <w:sz w:val="32"/>
          <w:szCs w:val="32"/>
          <w:u w:val="single"/>
        </w:rPr>
      </w:pPr>
      <w:r>
        <w:rPr>
          <w:rFonts w:asciiTheme="minorHAnsi" w:hAnsiTheme="minorHAnsi"/>
          <w:b/>
          <w:sz w:val="32"/>
          <w:szCs w:val="32"/>
          <w:u w:val="single"/>
        </w:rPr>
        <w:br w:type="page"/>
      </w:r>
    </w:p>
    <w:tbl>
      <w:tblPr>
        <w:tblpPr w:leftFromText="180" w:rightFromText="180" w:horzAnchor="margin" w:tblpY="96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11"/>
      </w:tblGrid>
      <w:tr w:rsidR="00B3583B" w:rsidRPr="00507BEE" w14:paraId="44610A0D" w14:textId="77777777" w:rsidTr="00924772">
        <w:trPr>
          <w:trHeight w:val="567"/>
        </w:trPr>
        <w:tc>
          <w:tcPr>
            <w:tcW w:w="10188" w:type="dxa"/>
            <w:gridSpan w:val="2"/>
            <w:shd w:val="clear" w:color="auto" w:fill="C2D69B" w:themeFill="accent3" w:themeFillTint="99"/>
            <w:vAlign w:val="center"/>
          </w:tcPr>
          <w:p w14:paraId="005B29D9" w14:textId="65C65283" w:rsidR="00B3583B" w:rsidRPr="00924772" w:rsidRDefault="00B3583B" w:rsidP="00B3583B">
            <w:pPr>
              <w:pStyle w:val="NoSpacing"/>
              <w:jc w:val="center"/>
              <w:rPr>
                <w:rFonts w:asciiTheme="minorHAnsi" w:hAnsiTheme="minorHAnsi"/>
                <w:sz w:val="28"/>
                <w:szCs w:val="28"/>
              </w:rPr>
            </w:pPr>
            <w:r w:rsidRPr="005F3388">
              <w:rPr>
                <w:rFonts w:asciiTheme="minorHAnsi" w:hAnsiTheme="minorHAnsi"/>
                <w:sz w:val="28"/>
                <w:szCs w:val="28"/>
              </w:rPr>
              <w:lastRenderedPageBreak/>
              <w:t>Infants current</w:t>
            </w:r>
            <w:r w:rsidR="00355A8B" w:rsidRPr="005F3388">
              <w:rPr>
                <w:rFonts w:asciiTheme="minorHAnsi" w:hAnsiTheme="minorHAnsi"/>
                <w:sz w:val="28"/>
                <w:szCs w:val="28"/>
              </w:rPr>
              <w:t xml:space="preserve"> clinical</w:t>
            </w:r>
            <w:r w:rsidRPr="005F3388">
              <w:rPr>
                <w:rFonts w:asciiTheme="minorHAnsi" w:hAnsiTheme="minorHAnsi"/>
                <w:sz w:val="28"/>
                <w:szCs w:val="28"/>
              </w:rPr>
              <w:t xml:space="preserve"> status</w:t>
            </w:r>
          </w:p>
        </w:tc>
      </w:tr>
      <w:tr w:rsidR="00B3583B" w:rsidRPr="00507BEE" w14:paraId="19A0E934" w14:textId="77777777" w:rsidTr="00B3583B">
        <w:trPr>
          <w:trHeight w:val="1134"/>
        </w:trPr>
        <w:tc>
          <w:tcPr>
            <w:tcW w:w="4077" w:type="dxa"/>
            <w:shd w:val="clear" w:color="auto" w:fill="auto"/>
            <w:vAlign w:val="center"/>
          </w:tcPr>
          <w:p w14:paraId="59CB729C" w14:textId="249936BD" w:rsidR="00B3583B" w:rsidRPr="00311E5C" w:rsidRDefault="00B3583B" w:rsidP="00924772">
            <w:pPr>
              <w:pStyle w:val="NoSpacing"/>
              <w:rPr>
                <w:rFonts w:asciiTheme="minorHAnsi" w:hAnsiTheme="minorHAnsi"/>
                <w:sz w:val="20"/>
                <w:szCs w:val="20"/>
              </w:rPr>
            </w:pPr>
            <w:r w:rsidRPr="00311E5C">
              <w:rPr>
                <w:rFonts w:asciiTheme="minorHAnsi" w:hAnsiTheme="minorHAnsi"/>
                <w:sz w:val="20"/>
                <w:szCs w:val="20"/>
              </w:rPr>
              <w:t>Respiratory support</w:t>
            </w:r>
            <w:r w:rsidR="00355A8B" w:rsidRPr="00311E5C">
              <w:rPr>
                <w:rFonts w:asciiTheme="minorHAnsi" w:hAnsiTheme="minorHAnsi"/>
                <w:sz w:val="20"/>
                <w:szCs w:val="20"/>
              </w:rPr>
              <w:t xml:space="preserve">: Type needed and </w:t>
            </w:r>
            <w:r w:rsidRPr="00311E5C">
              <w:rPr>
                <w:rFonts w:asciiTheme="minorHAnsi" w:hAnsiTheme="minorHAnsi"/>
                <w:sz w:val="20"/>
                <w:szCs w:val="20"/>
              </w:rPr>
              <w:t xml:space="preserve">any ongoing issues (e.g. secretions, </w:t>
            </w:r>
            <w:proofErr w:type="spellStart"/>
            <w:r w:rsidRPr="00311E5C">
              <w:rPr>
                <w:rFonts w:asciiTheme="minorHAnsi" w:hAnsiTheme="minorHAnsi"/>
                <w:sz w:val="20"/>
                <w:szCs w:val="20"/>
              </w:rPr>
              <w:t>apnoeas</w:t>
            </w:r>
            <w:proofErr w:type="spellEnd"/>
            <w:r w:rsidR="00150BC8" w:rsidRPr="00311E5C">
              <w:rPr>
                <w:rFonts w:asciiTheme="minorHAnsi" w:hAnsiTheme="minorHAnsi"/>
                <w:sz w:val="20"/>
                <w:szCs w:val="20"/>
              </w:rPr>
              <w:t xml:space="preserve">).  Any specialist equipment required </w:t>
            </w:r>
            <w:r w:rsidR="00355A8B" w:rsidRPr="00311E5C">
              <w:rPr>
                <w:rFonts w:asciiTheme="minorHAnsi" w:hAnsiTheme="minorHAnsi"/>
                <w:sz w:val="20"/>
                <w:szCs w:val="20"/>
              </w:rPr>
              <w:t>for</w:t>
            </w:r>
            <w:r w:rsidR="00150BC8" w:rsidRPr="00311E5C">
              <w:rPr>
                <w:rFonts w:asciiTheme="minorHAnsi" w:hAnsiTheme="minorHAnsi"/>
                <w:sz w:val="20"/>
                <w:szCs w:val="20"/>
              </w:rPr>
              <w:t xml:space="preserve"> the home?</w:t>
            </w:r>
          </w:p>
        </w:tc>
        <w:tc>
          <w:tcPr>
            <w:tcW w:w="6111" w:type="dxa"/>
            <w:shd w:val="clear" w:color="auto" w:fill="auto"/>
            <w:vAlign w:val="center"/>
          </w:tcPr>
          <w:p w14:paraId="6CF8A362" w14:textId="77777777" w:rsidR="00B3583B" w:rsidRPr="00507BEE" w:rsidRDefault="00B3583B" w:rsidP="00B3583B">
            <w:pPr>
              <w:jc w:val="center"/>
              <w:rPr>
                <w:rFonts w:asciiTheme="minorHAnsi" w:hAnsiTheme="minorHAnsi"/>
              </w:rPr>
            </w:pPr>
          </w:p>
        </w:tc>
      </w:tr>
      <w:tr w:rsidR="00B3583B" w:rsidRPr="00507BEE" w14:paraId="463D1E01" w14:textId="77777777" w:rsidTr="00B3583B">
        <w:trPr>
          <w:trHeight w:val="1134"/>
        </w:trPr>
        <w:tc>
          <w:tcPr>
            <w:tcW w:w="4077" w:type="dxa"/>
            <w:shd w:val="clear" w:color="auto" w:fill="auto"/>
            <w:vAlign w:val="center"/>
          </w:tcPr>
          <w:p w14:paraId="4D1F3A72" w14:textId="36309C0A" w:rsidR="00B3583B" w:rsidRPr="00311E5C" w:rsidRDefault="00355A8B" w:rsidP="00B3583B">
            <w:pPr>
              <w:pStyle w:val="NoSpacing"/>
              <w:rPr>
                <w:rFonts w:asciiTheme="minorHAnsi" w:hAnsiTheme="minorHAnsi"/>
                <w:sz w:val="20"/>
                <w:szCs w:val="20"/>
              </w:rPr>
            </w:pPr>
            <w:r w:rsidRPr="00311E5C">
              <w:rPr>
                <w:rFonts w:asciiTheme="minorHAnsi" w:hAnsiTheme="minorHAnsi"/>
                <w:sz w:val="20"/>
                <w:szCs w:val="20"/>
              </w:rPr>
              <w:t>Feeding and nutrition: feed type plus route of feeding.  Any specialist equipment required for the home?</w:t>
            </w:r>
          </w:p>
        </w:tc>
        <w:tc>
          <w:tcPr>
            <w:tcW w:w="6111" w:type="dxa"/>
            <w:shd w:val="clear" w:color="auto" w:fill="auto"/>
            <w:vAlign w:val="center"/>
          </w:tcPr>
          <w:p w14:paraId="4211F6FD" w14:textId="77777777" w:rsidR="00B3583B" w:rsidRPr="00507BEE" w:rsidRDefault="00B3583B" w:rsidP="00B3583B">
            <w:pPr>
              <w:jc w:val="center"/>
              <w:rPr>
                <w:rFonts w:asciiTheme="minorHAnsi" w:hAnsiTheme="minorHAnsi"/>
              </w:rPr>
            </w:pPr>
          </w:p>
        </w:tc>
      </w:tr>
      <w:tr w:rsidR="00B3583B" w:rsidRPr="00507BEE" w14:paraId="24153A37" w14:textId="77777777" w:rsidTr="00B3583B">
        <w:trPr>
          <w:trHeight w:val="1134"/>
        </w:trPr>
        <w:tc>
          <w:tcPr>
            <w:tcW w:w="4077" w:type="dxa"/>
            <w:shd w:val="clear" w:color="auto" w:fill="auto"/>
            <w:vAlign w:val="center"/>
          </w:tcPr>
          <w:p w14:paraId="31B4DAE4" w14:textId="443B922D" w:rsidR="00B3583B" w:rsidRPr="00311E5C" w:rsidRDefault="00355A8B" w:rsidP="00924772">
            <w:pPr>
              <w:pStyle w:val="NoSpacing"/>
              <w:rPr>
                <w:rFonts w:asciiTheme="minorHAnsi" w:hAnsiTheme="minorHAnsi"/>
                <w:sz w:val="20"/>
                <w:szCs w:val="20"/>
              </w:rPr>
            </w:pPr>
            <w:r w:rsidRPr="00311E5C">
              <w:rPr>
                <w:rFonts w:asciiTheme="minorHAnsi" w:hAnsiTheme="minorHAnsi"/>
                <w:sz w:val="20"/>
                <w:szCs w:val="20"/>
              </w:rPr>
              <w:t>Gastrointestinal: Any ongoing problems?  Does the infant have a stoma or other post-surgical specialist care required?</w:t>
            </w:r>
          </w:p>
        </w:tc>
        <w:tc>
          <w:tcPr>
            <w:tcW w:w="6111" w:type="dxa"/>
            <w:shd w:val="clear" w:color="auto" w:fill="auto"/>
            <w:vAlign w:val="center"/>
          </w:tcPr>
          <w:p w14:paraId="023E1E18" w14:textId="77777777" w:rsidR="00B3583B" w:rsidRPr="00507BEE" w:rsidRDefault="00B3583B" w:rsidP="00B3583B">
            <w:pPr>
              <w:jc w:val="center"/>
              <w:rPr>
                <w:rFonts w:asciiTheme="minorHAnsi" w:hAnsiTheme="minorHAnsi"/>
              </w:rPr>
            </w:pPr>
          </w:p>
        </w:tc>
      </w:tr>
      <w:tr w:rsidR="00B3583B" w:rsidRPr="00507BEE" w14:paraId="355C4492" w14:textId="77777777" w:rsidTr="00B3583B">
        <w:trPr>
          <w:trHeight w:val="1134"/>
        </w:trPr>
        <w:tc>
          <w:tcPr>
            <w:tcW w:w="4077" w:type="dxa"/>
            <w:shd w:val="clear" w:color="auto" w:fill="auto"/>
            <w:vAlign w:val="center"/>
          </w:tcPr>
          <w:p w14:paraId="5D670C00" w14:textId="01739368" w:rsidR="00B3583B" w:rsidRPr="00311E5C" w:rsidRDefault="00B3583B" w:rsidP="00924772">
            <w:pPr>
              <w:pStyle w:val="NoSpacing"/>
              <w:rPr>
                <w:rFonts w:asciiTheme="minorHAnsi" w:hAnsiTheme="minorHAnsi"/>
                <w:sz w:val="20"/>
                <w:szCs w:val="20"/>
              </w:rPr>
            </w:pPr>
            <w:r w:rsidRPr="00311E5C">
              <w:rPr>
                <w:rFonts w:asciiTheme="minorHAnsi" w:hAnsiTheme="minorHAnsi"/>
                <w:sz w:val="20"/>
                <w:szCs w:val="20"/>
              </w:rPr>
              <w:t>Pain management</w:t>
            </w:r>
            <w:r w:rsidR="00355A8B" w:rsidRPr="00311E5C">
              <w:rPr>
                <w:rFonts w:asciiTheme="minorHAnsi" w:hAnsiTheme="minorHAnsi"/>
                <w:sz w:val="20"/>
                <w:szCs w:val="20"/>
              </w:rPr>
              <w:t>: Does the infant have any current pain issues?  Have anticipatory plans been made?</w:t>
            </w:r>
          </w:p>
        </w:tc>
        <w:tc>
          <w:tcPr>
            <w:tcW w:w="6111" w:type="dxa"/>
            <w:shd w:val="clear" w:color="auto" w:fill="auto"/>
            <w:vAlign w:val="center"/>
          </w:tcPr>
          <w:p w14:paraId="5544396F" w14:textId="77777777" w:rsidR="00B3583B" w:rsidRPr="00507BEE" w:rsidRDefault="00B3583B" w:rsidP="00B3583B">
            <w:pPr>
              <w:jc w:val="center"/>
              <w:rPr>
                <w:rFonts w:asciiTheme="minorHAnsi" w:hAnsiTheme="minorHAnsi"/>
              </w:rPr>
            </w:pPr>
          </w:p>
        </w:tc>
      </w:tr>
      <w:tr w:rsidR="00B3583B" w:rsidRPr="00507BEE" w14:paraId="3B3625F0" w14:textId="77777777" w:rsidTr="00B3583B">
        <w:trPr>
          <w:trHeight w:val="1134"/>
        </w:trPr>
        <w:tc>
          <w:tcPr>
            <w:tcW w:w="4077" w:type="dxa"/>
            <w:shd w:val="clear" w:color="auto" w:fill="auto"/>
            <w:vAlign w:val="center"/>
          </w:tcPr>
          <w:p w14:paraId="2FBF6870" w14:textId="46C380AD" w:rsidR="00B3583B" w:rsidRPr="00311E5C" w:rsidRDefault="00B3583B" w:rsidP="00924772">
            <w:pPr>
              <w:pStyle w:val="NoSpacing"/>
              <w:rPr>
                <w:rFonts w:asciiTheme="minorHAnsi" w:hAnsiTheme="minorHAnsi"/>
                <w:sz w:val="20"/>
                <w:szCs w:val="20"/>
              </w:rPr>
            </w:pPr>
            <w:r w:rsidRPr="00311E5C">
              <w:rPr>
                <w:rFonts w:asciiTheme="minorHAnsi" w:hAnsiTheme="minorHAnsi"/>
                <w:sz w:val="20"/>
                <w:szCs w:val="20"/>
              </w:rPr>
              <w:t>Symptom management</w:t>
            </w:r>
            <w:r w:rsidR="00355A8B" w:rsidRPr="00311E5C">
              <w:rPr>
                <w:rFonts w:asciiTheme="minorHAnsi" w:hAnsiTheme="minorHAnsi"/>
                <w:sz w:val="20"/>
                <w:szCs w:val="20"/>
              </w:rPr>
              <w:t>: Does the infant experience symptoms such as seizures, vomiting, agitation, dyspnoea</w:t>
            </w:r>
            <w:r w:rsidRPr="00311E5C">
              <w:rPr>
                <w:rFonts w:asciiTheme="minorHAnsi" w:hAnsiTheme="minorHAnsi"/>
                <w:sz w:val="20"/>
                <w:szCs w:val="20"/>
              </w:rPr>
              <w:t>.  Are care plans</w:t>
            </w:r>
            <w:r w:rsidR="00355A8B" w:rsidRPr="00311E5C">
              <w:rPr>
                <w:rFonts w:asciiTheme="minorHAnsi" w:hAnsiTheme="minorHAnsi"/>
                <w:sz w:val="20"/>
                <w:szCs w:val="20"/>
              </w:rPr>
              <w:t xml:space="preserve"> or anticipatory care plans</w:t>
            </w:r>
            <w:r w:rsidRPr="00311E5C">
              <w:rPr>
                <w:rFonts w:asciiTheme="minorHAnsi" w:hAnsiTheme="minorHAnsi"/>
                <w:sz w:val="20"/>
                <w:szCs w:val="20"/>
              </w:rPr>
              <w:t xml:space="preserve"> in place?</w:t>
            </w:r>
          </w:p>
        </w:tc>
        <w:tc>
          <w:tcPr>
            <w:tcW w:w="6111" w:type="dxa"/>
            <w:shd w:val="clear" w:color="auto" w:fill="auto"/>
            <w:vAlign w:val="center"/>
          </w:tcPr>
          <w:p w14:paraId="5D164A88" w14:textId="77777777" w:rsidR="00B3583B" w:rsidRPr="00507BEE" w:rsidRDefault="00B3583B" w:rsidP="00B3583B">
            <w:pPr>
              <w:jc w:val="center"/>
              <w:rPr>
                <w:rFonts w:asciiTheme="minorHAnsi" w:hAnsiTheme="minorHAnsi"/>
              </w:rPr>
            </w:pPr>
          </w:p>
        </w:tc>
      </w:tr>
      <w:tr w:rsidR="00B3583B" w:rsidRPr="00507BEE" w14:paraId="52965D5A" w14:textId="77777777" w:rsidTr="00B3583B">
        <w:trPr>
          <w:trHeight w:val="1134"/>
        </w:trPr>
        <w:tc>
          <w:tcPr>
            <w:tcW w:w="4077" w:type="dxa"/>
            <w:shd w:val="clear" w:color="auto" w:fill="auto"/>
            <w:vAlign w:val="center"/>
          </w:tcPr>
          <w:p w14:paraId="275A3C8F" w14:textId="0B73B49F" w:rsidR="00B3583B" w:rsidRPr="00311E5C" w:rsidRDefault="00B3583B" w:rsidP="00B3583B">
            <w:pPr>
              <w:pStyle w:val="NoSpacing"/>
              <w:rPr>
                <w:rFonts w:asciiTheme="minorHAnsi" w:hAnsiTheme="minorHAnsi"/>
                <w:sz w:val="20"/>
                <w:szCs w:val="20"/>
              </w:rPr>
            </w:pPr>
            <w:r w:rsidRPr="00311E5C">
              <w:rPr>
                <w:rFonts w:asciiTheme="minorHAnsi" w:hAnsiTheme="minorHAnsi"/>
                <w:sz w:val="20"/>
                <w:szCs w:val="20"/>
              </w:rPr>
              <w:t>Skin condition and care</w:t>
            </w:r>
            <w:r w:rsidR="00355A8B" w:rsidRPr="00311E5C">
              <w:rPr>
                <w:rFonts w:asciiTheme="minorHAnsi" w:hAnsiTheme="minorHAnsi"/>
                <w:sz w:val="20"/>
                <w:szCs w:val="20"/>
              </w:rPr>
              <w:t xml:space="preserve">: Any special requirements?  Any specialist </w:t>
            </w:r>
            <w:r w:rsidR="00F11C63" w:rsidRPr="00311E5C">
              <w:rPr>
                <w:rFonts w:asciiTheme="minorHAnsi" w:hAnsiTheme="minorHAnsi"/>
                <w:sz w:val="20"/>
                <w:szCs w:val="20"/>
              </w:rPr>
              <w:t>prescriptions</w:t>
            </w:r>
            <w:r w:rsidR="00355A8B" w:rsidRPr="00311E5C">
              <w:rPr>
                <w:rFonts w:asciiTheme="minorHAnsi" w:hAnsiTheme="minorHAnsi"/>
                <w:sz w:val="20"/>
                <w:szCs w:val="20"/>
              </w:rPr>
              <w:t xml:space="preserve"> or equipment required?</w:t>
            </w:r>
          </w:p>
        </w:tc>
        <w:tc>
          <w:tcPr>
            <w:tcW w:w="6111" w:type="dxa"/>
            <w:shd w:val="clear" w:color="auto" w:fill="auto"/>
            <w:vAlign w:val="center"/>
          </w:tcPr>
          <w:p w14:paraId="4BD201A8" w14:textId="77777777" w:rsidR="00B3583B" w:rsidRPr="00507BEE" w:rsidRDefault="00B3583B" w:rsidP="00B3583B">
            <w:pPr>
              <w:jc w:val="center"/>
              <w:rPr>
                <w:rFonts w:asciiTheme="minorHAnsi" w:hAnsiTheme="minorHAnsi"/>
              </w:rPr>
            </w:pPr>
          </w:p>
        </w:tc>
      </w:tr>
      <w:tr w:rsidR="00B3583B" w:rsidRPr="00507BEE" w14:paraId="17012578" w14:textId="77777777" w:rsidTr="00B3583B">
        <w:trPr>
          <w:trHeight w:val="1134"/>
        </w:trPr>
        <w:tc>
          <w:tcPr>
            <w:tcW w:w="4077" w:type="dxa"/>
            <w:shd w:val="clear" w:color="auto" w:fill="auto"/>
            <w:vAlign w:val="center"/>
          </w:tcPr>
          <w:p w14:paraId="6D881EEF" w14:textId="02C91FAE" w:rsidR="00355A8B" w:rsidRPr="00311E5C" w:rsidRDefault="00B3583B" w:rsidP="00B3583B">
            <w:pPr>
              <w:pStyle w:val="NoSpacing"/>
              <w:rPr>
                <w:rFonts w:asciiTheme="minorHAnsi" w:hAnsiTheme="minorHAnsi"/>
                <w:sz w:val="20"/>
                <w:szCs w:val="20"/>
              </w:rPr>
            </w:pPr>
            <w:r w:rsidRPr="00311E5C">
              <w:rPr>
                <w:rFonts w:asciiTheme="minorHAnsi" w:hAnsiTheme="minorHAnsi"/>
                <w:sz w:val="20"/>
                <w:szCs w:val="20"/>
              </w:rPr>
              <w:t>Any known infections</w:t>
            </w:r>
            <w:r w:rsidR="00355A8B" w:rsidRPr="00311E5C">
              <w:rPr>
                <w:rFonts w:asciiTheme="minorHAnsi" w:hAnsiTheme="minorHAnsi"/>
                <w:sz w:val="20"/>
                <w:szCs w:val="20"/>
              </w:rPr>
              <w:t>?</w:t>
            </w:r>
          </w:p>
        </w:tc>
        <w:tc>
          <w:tcPr>
            <w:tcW w:w="6111" w:type="dxa"/>
            <w:shd w:val="clear" w:color="auto" w:fill="auto"/>
            <w:vAlign w:val="center"/>
          </w:tcPr>
          <w:p w14:paraId="1A179D7B" w14:textId="77777777" w:rsidR="00B3583B" w:rsidRPr="00507BEE" w:rsidRDefault="00B3583B" w:rsidP="00B3583B">
            <w:pPr>
              <w:jc w:val="center"/>
              <w:rPr>
                <w:rFonts w:asciiTheme="minorHAnsi" w:hAnsiTheme="minorHAnsi"/>
              </w:rPr>
            </w:pPr>
          </w:p>
        </w:tc>
      </w:tr>
      <w:tr w:rsidR="00B3583B" w:rsidRPr="00507BEE" w14:paraId="45A52912" w14:textId="77777777" w:rsidTr="00B3583B">
        <w:trPr>
          <w:trHeight w:val="567"/>
        </w:trPr>
        <w:tc>
          <w:tcPr>
            <w:tcW w:w="4077" w:type="dxa"/>
            <w:shd w:val="clear" w:color="auto" w:fill="auto"/>
            <w:vAlign w:val="center"/>
          </w:tcPr>
          <w:p w14:paraId="22071F66" w14:textId="77777777" w:rsidR="00B3583B" w:rsidRPr="00311E5C" w:rsidRDefault="00B3583B" w:rsidP="00B3583B">
            <w:pPr>
              <w:pStyle w:val="NoSpacing"/>
              <w:rPr>
                <w:rFonts w:asciiTheme="minorHAnsi" w:hAnsiTheme="minorHAnsi"/>
                <w:sz w:val="20"/>
                <w:szCs w:val="20"/>
              </w:rPr>
            </w:pPr>
          </w:p>
          <w:p w14:paraId="064C4561" w14:textId="77777777" w:rsidR="00B3583B" w:rsidRPr="00311E5C" w:rsidRDefault="00B3583B" w:rsidP="00B3583B">
            <w:pPr>
              <w:pStyle w:val="NoSpacing"/>
              <w:rPr>
                <w:rFonts w:asciiTheme="minorHAnsi" w:hAnsiTheme="minorHAnsi"/>
                <w:sz w:val="20"/>
                <w:szCs w:val="20"/>
              </w:rPr>
            </w:pPr>
            <w:r w:rsidRPr="00311E5C">
              <w:rPr>
                <w:rFonts w:asciiTheme="minorHAnsi" w:hAnsiTheme="minorHAnsi"/>
                <w:sz w:val="20"/>
                <w:szCs w:val="20"/>
              </w:rPr>
              <w:t>Any other relevant information</w:t>
            </w:r>
          </w:p>
          <w:p w14:paraId="7A77F6BD" w14:textId="77777777" w:rsidR="00355A8B" w:rsidRPr="00311E5C" w:rsidRDefault="00355A8B" w:rsidP="00B3583B">
            <w:pPr>
              <w:pStyle w:val="NoSpacing"/>
              <w:rPr>
                <w:rFonts w:asciiTheme="minorHAnsi" w:hAnsiTheme="minorHAnsi"/>
                <w:sz w:val="20"/>
                <w:szCs w:val="20"/>
              </w:rPr>
            </w:pPr>
          </w:p>
          <w:p w14:paraId="6741BC1A" w14:textId="77777777" w:rsidR="00355A8B" w:rsidRPr="00311E5C" w:rsidRDefault="00355A8B" w:rsidP="00B3583B">
            <w:pPr>
              <w:pStyle w:val="NoSpacing"/>
              <w:rPr>
                <w:rFonts w:asciiTheme="minorHAnsi" w:hAnsiTheme="minorHAnsi"/>
                <w:sz w:val="20"/>
                <w:szCs w:val="20"/>
              </w:rPr>
            </w:pPr>
          </w:p>
          <w:p w14:paraId="370E4BFE" w14:textId="77777777" w:rsidR="00B3583B" w:rsidRPr="00311E5C" w:rsidRDefault="00B3583B" w:rsidP="00B3583B">
            <w:pPr>
              <w:pStyle w:val="NoSpacing"/>
              <w:rPr>
                <w:rFonts w:asciiTheme="minorHAnsi" w:hAnsiTheme="minorHAnsi"/>
                <w:sz w:val="20"/>
                <w:szCs w:val="20"/>
              </w:rPr>
            </w:pPr>
          </w:p>
        </w:tc>
        <w:tc>
          <w:tcPr>
            <w:tcW w:w="6111" w:type="dxa"/>
            <w:shd w:val="clear" w:color="auto" w:fill="auto"/>
            <w:vAlign w:val="center"/>
          </w:tcPr>
          <w:p w14:paraId="3A861A21" w14:textId="77777777" w:rsidR="00B3583B" w:rsidRPr="00507BEE" w:rsidRDefault="00B3583B" w:rsidP="00B3583B">
            <w:pPr>
              <w:jc w:val="center"/>
              <w:rPr>
                <w:rFonts w:asciiTheme="minorHAnsi" w:hAnsiTheme="minorHAnsi"/>
              </w:rPr>
            </w:pPr>
          </w:p>
        </w:tc>
      </w:tr>
    </w:tbl>
    <w:p w14:paraId="47D167A0" w14:textId="57478CC1" w:rsidR="00B3583B" w:rsidRDefault="009F7DF1" w:rsidP="00B3583B">
      <w:pPr>
        <w:rPr>
          <w:rFonts w:asciiTheme="minorHAnsi" w:hAnsiTheme="minorHAnsi"/>
          <w:b/>
          <w:sz w:val="32"/>
          <w:szCs w:val="32"/>
          <w:u w:val="single"/>
        </w:rPr>
      </w:pPr>
      <w:r>
        <w:rPr>
          <w:rFonts w:asciiTheme="minorHAnsi" w:hAnsiTheme="minorHAnsi"/>
          <w:b/>
          <w:sz w:val="32"/>
          <w:szCs w:val="32"/>
          <w:u w:val="single"/>
        </w:rPr>
        <w:t xml:space="preserve">Section 4: </w:t>
      </w:r>
      <w:r w:rsidR="00B3583B">
        <w:rPr>
          <w:rFonts w:asciiTheme="minorHAnsi" w:hAnsiTheme="minorHAnsi"/>
          <w:b/>
          <w:sz w:val="32"/>
          <w:szCs w:val="32"/>
          <w:u w:val="single"/>
        </w:rPr>
        <w:t>Planning for transfer home</w:t>
      </w:r>
      <w:r w:rsidR="00B3583B" w:rsidRPr="00507BEE">
        <w:rPr>
          <w:rFonts w:asciiTheme="minorHAnsi" w:hAnsiTheme="minorHAnsi"/>
          <w:b/>
          <w:sz w:val="32"/>
          <w:szCs w:val="32"/>
          <w:u w:val="single"/>
        </w:rPr>
        <w:br w:type="page"/>
      </w:r>
    </w:p>
    <w:tbl>
      <w:tblPr>
        <w:tblpPr w:leftFromText="180" w:rightFromText="180" w:vertAnchor="page" w:horzAnchor="margin" w:tblpY="1471"/>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764"/>
      </w:tblGrid>
      <w:tr w:rsidR="00B3583B" w:rsidRPr="00507BEE" w14:paraId="4233A5B3" w14:textId="77777777" w:rsidTr="00924772">
        <w:trPr>
          <w:trHeight w:val="647"/>
        </w:trPr>
        <w:tc>
          <w:tcPr>
            <w:tcW w:w="846" w:type="dxa"/>
            <w:tcBorders>
              <w:bottom w:val="single" w:sz="4" w:space="0" w:color="auto"/>
            </w:tcBorders>
            <w:shd w:val="clear" w:color="auto" w:fill="C2D69B" w:themeFill="accent3" w:themeFillTint="99"/>
            <w:vAlign w:val="center"/>
          </w:tcPr>
          <w:p w14:paraId="6A4B9DDE" w14:textId="224618C3" w:rsidR="00B3583B" w:rsidRPr="00924772" w:rsidRDefault="009102B0" w:rsidP="00924772">
            <w:pPr>
              <w:pStyle w:val="NoSpacing"/>
              <w:jc w:val="center"/>
              <w:rPr>
                <w:rFonts w:asciiTheme="minorHAnsi" w:hAnsiTheme="minorHAnsi"/>
                <w:b/>
                <w:sz w:val="28"/>
                <w:szCs w:val="28"/>
              </w:rPr>
            </w:pPr>
            <w:r w:rsidRPr="00924772">
              <w:rPr>
                <w:rFonts w:asciiTheme="minorHAnsi" w:hAnsiTheme="minorHAnsi"/>
                <w:b/>
                <w:sz w:val="28"/>
                <w:szCs w:val="28"/>
              </w:rPr>
              <w:lastRenderedPageBreak/>
              <w:sym w:font="Wingdings 2" w:char="F050"/>
            </w:r>
            <w:r w:rsidR="004415B2">
              <w:rPr>
                <w:rFonts w:asciiTheme="minorHAnsi" w:hAnsiTheme="minorHAnsi"/>
                <w:b/>
                <w:sz w:val="28"/>
                <w:szCs w:val="28"/>
              </w:rPr>
              <w:t>/</w:t>
            </w:r>
            <w:r w:rsidRPr="00924772">
              <w:rPr>
                <w:rFonts w:asciiTheme="minorHAnsi" w:hAnsiTheme="minorHAnsi"/>
                <w:b/>
                <w:sz w:val="28"/>
                <w:szCs w:val="28"/>
              </w:rPr>
              <w:t xml:space="preserve"> X</w:t>
            </w:r>
          </w:p>
        </w:tc>
        <w:tc>
          <w:tcPr>
            <w:tcW w:w="9764" w:type="dxa"/>
            <w:tcBorders>
              <w:bottom w:val="single" w:sz="4" w:space="0" w:color="auto"/>
            </w:tcBorders>
            <w:shd w:val="clear" w:color="auto" w:fill="C2D69B" w:themeFill="accent3" w:themeFillTint="99"/>
            <w:vAlign w:val="center"/>
          </w:tcPr>
          <w:p w14:paraId="71F43F77" w14:textId="3FFD3C0A" w:rsidR="00B3583B" w:rsidRPr="00924772" w:rsidRDefault="00B3583B" w:rsidP="00B3583B">
            <w:pPr>
              <w:pStyle w:val="NoSpacing"/>
              <w:ind w:left="540"/>
              <w:rPr>
                <w:rFonts w:asciiTheme="minorHAnsi" w:hAnsiTheme="minorHAnsi"/>
                <w:b/>
                <w:sz w:val="28"/>
                <w:szCs w:val="28"/>
              </w:rPr>
            </w:pPr>
            <w:r w:rsidRPr="005F3388">
              <w:rPr>
                <w:rFonts w:asciiTheme="minorHAnsi" w:hAnsiTheme="minorHAnsi"/>
                <w:b/>
                <w:sz w:val="28"/>
                <w:szCs w:val="28"/>
              </w:rPr>
              <w:t>Considerations prior to transfer home</w:t>
            </w:r>
          </w:p>
        </w:tc>
      </w:tr>
      <w:tr w:rsidR="00B3583B" w:rsidRPr="00507BEE" w14:paraId="7683A4F7" w14:textId="77777777" w:rsidTr="00924772">
        <w:trPr>
          <w:trHeight w:val="536"/>
        </w:trPr>
        <w:tc>
          <w:tcPr>
            <w:tcW w:w="846" w:type="dxa"/>
            <w:tcBorders>
              <w:bottom w:val="single" w:sz="4" w:space="0" w:color="auto"/>
            </w:tcBorders>
            <w:vAlign w:val="center"/>
          </w:tcPr>
          <w:p w14:paraId="5268AC67" w14:textId="584301A5" w:rsidR="00B3583B" w:rsidRPr="00924772" w:rsidRDefault="00B3583B" w:rsidP="00924772">
            <w:pPr>
              <w:pStyle w:val="NoSpacing"/>
              <w:ind w:left="540"/>
              <w:jc w:val="center"/>
              <w:rPr>
                <w:rFonts w:asciiTheme="minorHAnsi" w:hAnsiTheme="minorHAnsi"/>
                <w:sz w:val="22"/>
              </w:rPr>
            </w:pPr>
          </w:p>
        </w:tc>
        <w:tc>
          <w:tcPr>
            <w:tcW w:w="9764" w:type="dxa"/>
            <w:tcBorders>
              <w:bottom w:val="single" w:sz="4" w:space="0" w:color="auto"/>
            </w:tcBorders>
            <w:shd w:val="clear" w:color="auto" w:fill="auto"/>
            <w:vAlign w:val="center"/>
          </w:tcPr>
          <w:p w14:paraId="14AAC63C" w14:textId="77777777" w:rsidR="00B3583B" w:rsidRPr="00507BEE" w:rsidRDefault="00B3583B" w:rsidP="00B3583B">
            <w:pPr>
              <w:pStyle w:val="NoSpacing"/>
              <w:ind w:left="540"/>
              <w:rPr>
                <w:rFonts w:asciiTheme="minorHAnsi" w:hAnsiTheme="minorHAnsi"/>
                <w:sz w:val="20"/>
                <w:szCs w:val="20"/>
              </w:rPr>
            </w:pPr>
            <w:r w:rsidRPr="00507BEE">
              <w:rPr>
                <w:rFonts w:asciiTheme="minorHAnsi" w:hAnsiTheme="minorHAnsi"/>
                <w:sz w:val="20"/>
                <w:szCs w:val="20"/>
              </w:rPr>
              <w:t>Is mother fit for discharge home?  Does she require addition support locally such as perinatal mental health?</w:t>
            </w:r>
          </w:p>
        </w:tc>
      </w:tr>
      <w:tr w:rsidR="00B3583B" w:rsidRPr="00507BEE" w14:paraId="048D971F" w14:textId="77777777" w:rsidTr="00924772">
        <w:trPr>
          <w:trHeight w:val="454"/>
        </w:trPr>
        <w:tc>
          <w:tcPr>
            <w:tcW w:w="846" w:type="dxa"/>
            <w:tcBorders>
              <w:bottom w:val="single" w:sz="4" w:space="0" w:color="auto"/>
            </w:tcBorders>
            <w:vAlign w:val="center"/>
          </w:tcPr>
          <w:p w14:paraId="335C8846" w14:textId="77777777" w:rsidR="00B3583B" w:rsidRPr="00507BEE" w:rsidRDefault="00B3583B" w:rsidP="00924772">
            <w:pPr>
              <w:pStyle w:val="NoSpacing"/>
              <w:ind w:left="540"/>
              <w:jc w:val="center"/>
              <w:rPr>
                <w:rFonts w:asciiTheme="minorHAnsi" w:hAnsiTheme="minorHAnsi"/>
                <w:sz w:val="20"/>
                <w:szCs w:val="20"/>
              </w:rPr>
            </w:pPr>
          </w:p>
        </w:tc>
        <w:tc>
          <w:tcPr>
            <w:tcW w:w="9764" w:type="dxa"/>
            <w:tcBorders>
              <w:bottom w:val="single" w:sz="4" w:space="0" w:color="auto"/>
            </w:tcBorders>
            <w:shd w:val="clear" w:color="auto" w:fill="auto"/>
            <w:vAlign w:val="center"/>
          </w:tcPr>
          <w:p w14:paraId="7FE4B8AC" w14:textId="70E4F979" w:rsidR="00B3583B" w:rsidRPr="00507BEE" w:rsidRDefault="00B3583B" w:rsidP="00B3583B">
            <w:pPr>
              <w:pStyle w:val="NoSpacing"/>
              <w:ind w:left="540"/>
              <w:rPr>
                <w:rFonts w:asciiTheme="minorHAnsi" w:hAnsiTheme="minorHAnsi"/>
                <w:sz w:val="20"/>
                <w:szCs w:val="20"/>
              </w:rPr>
            </w:pPr>
            <w:r w:rsidRPr="00507BEE">
              <w:rPr>
                <w:rFonts w:asciiTheme="minorHAnsi" w:hAnsiTheme="minorHAnsi"/>
                <w:sz w:val="20"/>
                <w:szCs w:val="20"/>
              </w:rPr>
              <w:t>H</w:t>
            </w:r>
            <w:r w:rsidR="00F11C63">
              <w:rPr>
                <w:rFonts w:asciiTheme="minorHAnsi" w:hAnsiTheme="minorHAnsi"/>
                <w:sz w:val="20"/>
                <w:szCs w:val="20"/>
              </w:rPr>
              <w:t>a</w:t>
            </w:r>
            <w:r w:rsidRPr="00507BEE">
              <w:rPr>
                <w:rFonts w:asciiTheme="minorHAnsi" w:hAnsiTheme="minorHAnsi"/>
                <w:sz w:val="20"/>
                <w:szCs w:val="20"/>
              </w:rPr>
              <w:t>s the infants birth been registered?</w:t>
            </w:r>
          </w:p>
        </w:tc>
      </w:tr>
      <w:tr w:rsidR="00B3583B" w:rsidRPr="00507BEE" w14:paraId="2B6C0457" w14:textId="77777777" w:rsidTr="00924772">
        <w:trPr>
          <w:trHeight w:val="454"/>
        </w:trPr>
        <w:tc>
          <w:tcPr>
            <w:tcW w:w="846" w:type="dxa"/>
            <w:tcBorders>
              <w:bottom w:val="single" w:sz="4" w:space="0" w:color="auto"/>
            </w:tcBorders>
            <w:vAlign w:val="center"/>
          </w:tcPr>
          <w:p w14:paraId="46EB44D2" w14:textId="77777777" w:rsidR="00B3583B" w:rsidRPr="00507BEE" w:rsidRDefault="00B3583B" w:rsidP="00924772">
            <w:pPr>
              <w:pStyle w:val="NoSpacing"/>
              <w:ind w:left="540"/>
              <w:jc w:val="center"/>
              <w:rPr>
                <w:rFonts w:asciiTheme="minorHAnsi" w:hAnsiTheme="minorHAnsi"/>
                <w:sz w:val="20"/>
                <w:szCs w:val="20"/>
              </w:rPr>
            </w:pPr>
          </w:p>
        </w:tc>
        <w:tc>
          <w:tcPr>
            <w:tcW w:w="9764" w:type="dxa"/>
            <w:tcBorders>
              <w:bottom w:val="single" w:sz="4" w:space="0" w:color="auto"/>
            </w:tcBorders>
            <w:shd w:val="clear" w:color="auto" w:fill="auto"/>
            <w:vAlign w:val="center"/>
          </w:tcPr>
          <w:p w14:paraId="4ABC0DD8" w14:textId="77777777" w:rsidR="00B3583B" w:rsidRPr="00507BEE" w:rsidRDefault="00B3583B" w:rsidP="00B3583B">
            <w:pPr>
              <w:pStyle w:val="NoSpacing"/>
              <w:ind w:left="540"/>
              <w:rPr>
                <w:rFonts w:asciiTheme="minorHAnsi" w:hAnsiTheme="minorHAnsi"/>
                <w:sz w:val="20"/>
                <w:szCs w:val="20"/>
              </w:rPr>
            </w:pPr>
            <w:r w:rsidRPr="00507BEE">
              <w:rPr>
                <w:rFonts w:asciiTheme="minorHAnsi" w:hAnsiTheme="minorHAnsi"/>
                <w:sz w:val="20"/>
                <w:szCs w:val="20"/>
              </w:rPr>
              <w:t>Transfer arrangements adequate and safe?</w:t>
            </w:r>
          </w:p>
        </w:tc>
      </w:tr>
      <w:tr w:rsidR="00B3583B" w:rsidRPr="00507BEE" w14:paraId="61A33DA5" w14:textId="77777777" w:rsidTr="00924772">
        <w:trPr>
          <w:trHeight w:val="454"/>
        </w:trPr>
        <w:tc>
          <w:tcPr>
            <w:tcW w:w="846" w:type="dxa"/>
            <w:tcBorders>
              <w:bottom w:val="single" w:sz="4" w:space="0" w:color="auto"/>
            </w:tcBorders>
            <w:vAlign w:val="center"/>
          </w:tcPr>
          <w:p w14:paraId="69EF5485" w14:textId="77777777" w:rsidR="00B3583B" w:rsidRPr="00507BEE" w:rsidRDefault="00B3583B" w:rsidP="00924772">
            <w:pPr>
              <w:pStyle w:val="NoSpacing"/>
              <w:ind w:left="540"/>
              <w:jc w:val="center"/>
              <w:rPr>
                <w:rFonts w:asciiTheme="minorHAnsi" w:hAnsiTheme="minorHAnsi"/>
                <w:sz w:val="20"/>
                <w:szCs w:val="20"/>
              </w:rPr>
            </w:pPr>
          </w:p>
        </w:tc>
        <w:tc>
          <w:tcPr>
            <w:tcW w:w="9764" w:type="dxa"/>
            <w:tcBorders>
              <w:bottom w:val="single" w:sz="4" w:space="0" w:color="auto"/>
            </w:tcBorders>
            <w:shd w:val="clear" w:color="auto" w:fill="auto"/>
            <w:vAlign w:val="center"/>
          </w:tcPr>
          <w:p w14:paraId="1D8A6722" w14:textId="77777777" w:rsidR="00B3583B" w:rsidRPr="00507BEE" w:rsidRDefault="00B3583B" w:rsidP="00B3583B">
            <w:pPr>
              <w:pStyle w:val="NoSpacing"/>
              <w:ind w:left="540"/>
              <w:rPr>
                <w:rFonts w:asciiTheme="minorHAnsi" w:hAnsiTheme="minorHAnsi"/>
                <w:sz w:val="20"/>
                <w:szCs w:val="20"/>
              </w:rPr>
            </w:pPr>
            <w:r w:rsidRPr="00507BEE">
              <w:rPr>
                <w:rFonts w:asciiTheme="minorHAnsi" w:hAnsiTheme="minorHAnsi"/>
                <w:sz w:val="20"/>
                <w:szCs w:val="20"/>
              </w:rPr>
              <w:t>Clear medication plan, including routes of administration</w:t>
            </w:r>
          </w:p>
        </w:tc>
      </w:tr>
      <w:tr w:rsidR="00B3583B" w:rsidRPr="00507BEE" w14:paraId="0E0F7032" w14:textId="77777777" w:rsidTr="00924772">
        <w:trPr>
          <w:trHeight w:val="454"/>
        </w:trPr>
        <w:tc>
          <w:tcPr>
            <w:tcW w:w="846" w:type="dxa"/>
            <w:tcBorders>
              <w:bottom w:val="single" w:sz="4" w:space="0" w:color="auto"/>
            </w:tcBorders>
            <w:vAlign w:val="center"/>
          </w:tcPr>
          <w:p w14:paraId="4E80C8EB" w14:textId="77777777" w:rsidR="00B3583B" w:rsidRPr="00507BEE" w:rsidRDefault="00B3583B" w:rsidP="00924772">
            <w:pPr>
              <w:pStyle w:val="NoSpacing"/>
              <w:ind w:left="540"/>
              <w:jc w:val="center"/>
              <w:rPr>
                <w:rFonts w:asciiTheme="minorHAnsi" w:hAnsiTheme="minorHAnsi"/>
                <w:sz w:val="20"/>
                <w:szCs w:val="20"/>
              </w:rPr>
            </w:pPr>
          </w:p>
        </w:tc>
        <w:tc>
          <w:tcPr>
            <w:tcW w:w="9764" w:type="dxa"/>
            <w:tcBorders>
              <w:bottom w:val="single" w:sz="4" w:space="0" w:color="auto"/>
            </w:tcBorders>
            <w:shd w:val="clear" w:color="auto" w:fill="auto"/>
            <w:vAlign w:val="center"/>
          </w:tcPr>
          <w:p w14:paraId="3DA8C161" w14:textId="77777777" w:rsidR="00B3583B" w:rsidRPr="00507BEE" w:rsidRDefault="00B3583B" w:rsidP="00B3583B">
            <w:pPr>
              <w:pStyle w:val="NoSpacing"/>
              <w:ind w:left="540"/>
              <w:rPr>
                <w:rFonts w:asciiTheme="minorHAnsi" w:hAnsiTheme="minorHAnsi"/>
                <w:sz w:val="20"/>
                <w:szCs w:val="20"/>
              </w:rPr>
            </w:pPr>
            <w:r w:rsidRPr="00507BEE">
              <w:rPr>
                <w:rFonts w:asciiTheme="minorHAnsi" w:hAnsiTheme="minorHAnsi"/>
                <w:sz w:val="20"/>
                <w:szCs w:val="20"/>
              </w:rPr>
              <w:t>Clear feeding and fluid plan</w:t>
            </w:r>
          </w:p>
        </w:tc>
      </w:tr>
      <w:tr w:rsidR="00B3583B" w:rsidRPr="00507BEE" w14:paraId="7DD3F101" w14:textId="77777777" w:rsidTr="00924772">
        <w:trPr>
          <w:trHeight w:val="454"/>
        </w:trPr>
        <w:tc>
          <w:tcPr>
            <w:tcW w:w="846" w:type="dxa"/>
            <w:tcBorders>
              <w:bottom w:val="single" w:sz="4" w:space="0" w:color="auto"/>
            </w:tcBorders>
            <w:vAlign w:val="center"/>
          </w:tcPr>
          <w:p w14:paraId="014FEC5C" w14:textId="77777777" w:rsidR="00B3583B" w:rsidRPr="00507BEE" w:rsidRDefault="00B3583B" w:rsidP="00924772">
            <w:pPr>
              <w:pStyle w:val="NoSpacing"/>
              <w:ind w:left="540"/>
              <w:jc w:val="center"/>
              <w:rPr>
                <w:rFonts w:asciiTheme="minorHAnsi" w:hAnsiTheme="minorHAnsi"/>
                <w:sz w:val="20"/>
                <w:szCs w:val="20"/>
              </w:rPr>
            </w:pPr>
          </w:p>
        </w:tc>
        <w:tc>
          <w:tcPr>
            <w:tcW w:w="9764" w:type="dxa"/>
            <w:tcBorders>
              <w:bottom w:val="single" w:sz="4" w:space="0" w:color="auto"/>
            </w:tcBorders>
            <w:shd w:val="clear" w:color="auto" w:fill="auto"/>
            <w:vAlign w:val="center"/>
          </w:tcPr>
          <w:p w14:paraId="722B2FC1" w14:textId="11FE0022" w:rsidR="00B3583B" w:rsidRPr="00507BEE" w:rsidRDefault="00B3583B" w:rsidP="00924772">
            <w:pPr>
              <w:pStyle w:val="NoSpacing"/>
              <w:ind w:left="540"/>
              <w:rPr>
                <w:rFonts w:asciiTheme="minorHAnsi" w:hAnsiTheme="minorHAnsi" w:cs="Arial"/>
                <w:sz w:val="20"/>
                <w:szCs w:val="20"/>
              </w:rPr>
            </w:pPr>
            <w:r w:rsidRPr="00507BEE">
              <w:rPr>
                <w:rFonts w:asciiTheme="minorHAnsi" w:hAnsiTheme="minorHAnsi"/>
                <w:sz w:val="20"/>
                <w:szCs w:val="20"/>
              </w:rPr>
              <w:t>Has advanced care planning taken place.  Does the infant have a</w:t>
            </w:r>
            <w:r w:rsidR="00F11C63">
              <w:rPr>
                <w:rFonts w:asciiTheme="minorHAnsi" w:hAnsiTheme="minorHAnsi"/>
                <w:sz w:val="20"/>
                <w:szCs w:val="20"/>
              </w:rPr>
              <w:t>n advanced care</w:t>
            </w:r>
            <w:r w:rsidR="00F11C63" w:rsidRPr="00507BEE">
              <w:rPr>
                <w:rFonts w:asciiTheme="minorHAnsi" w:hAnsiTheme="minorHAnsi"/>
                <w:sz w:val="20"/>
                <w:szCs w:val="20"/>
              </w:rPr>
              <w:t xml:space="preserve"> </w:t>
            </w:r>
            <w:r w:rsidRPr="00507BEE">
              <w:rPr>
                <w:rFonts w:asciiTheme="minorHAnsi" w:hAnsiTheme="minorHAnsi"/>
                <w:sz w:val="20"/>
                <w:szCs w:val="20"/>
              </w:rPr>
              <w:t>plan completed and printed</w:t>
            </w:r>
            <w:r w:rsidR="00F11C63">
              <w:rPr>
                <w:rFonts w:asciiTheme="minorHAnsi" w:hAnsiTheme="minorHAnsi"/>
                <w:sz w:val="20"/>
                <w:szCs w:val="20"/>
              </w:rPr>
              <w:t>?</w:t>
            </w:r>
          </w:p>
        </w:tc>
      </w:tr>
      <w:tr w:rsidR="00B3583B" w:rsidRPr="00507BEE" w14:paraId="06FA3C7E" w14:textId="77777777" w:rsidTr="00924772">
        <w:trPr>
          <w:trHeight w:val="454"/>
        </w:trPr>
        <w:tc>
          <w:tcPr>
            <w:tcW w:w="846" w:type="dxa"/>
            <w:tcBorders>
              <w:bottom w:val="single" w:sz="4" w:space="0" w:color="auto"/>
            </w:tcBorders>
            <w:vAlign w:val="center"/>
          </w:tcPr>
          <w:p w14:paraId="46D19C56" w14:textId="77777777" w:rsidR="00B3583B" w:rsidRPr="00507BEE" w:rsidRDefault="00B3583B" w:rsidP="00924772">
            <w:pPr>
              <w:pStyle w:val="NoSpacing"/>
              <w:ind w:left="540"/>
              <w:jc w:val="center"/>
              <w:rPr>
                <w:rFonts w:asciiTheme="minorHAnsi" w:hAnsiTheme="minorHAnsi"/>
                <w:sz w:val="20"/>
                <w:szCs w:val="20"/>
              </w:rPr>
            </w:pPr>
          </w:p>
        </w:tc>
        <w:tc>
          <w:tcPr>
            <w:tcW w:w="9764" w:type="dxa"/>
            <w:tcBorders>
              <w:bottom w:val="single" w:sz="4" w:space="0" w:color="auto"/>
            </w:tcBorders>
            <w:shd w:val="clear" w:color="auto" w:fill="auto"/>
            <w:vAlign w:val="center"/>
          </w:tcPr>
          <w:p w14:paraId="72677B83" w14:textId="77777777" w:rsidR="00B3583B" w:rsidRPr="00507BEE" w:rsidRDefault="00B3583B" w:rsidP="00B3583B">
            <w:pPr>
              <w:pStyle w:val="NoSpacing"/>
              <w:ind w:left="540"/>
              <w:rPr>
                <w:rFonts w:asciiTheme="minorHAnsi" w:hAnsiTheme="minorHAnsi"/>
                <w:sz w:val="20"/>
                <w:szCs w:val="20"/>
              </w:rPr>
            </w:pPr>
            <w:r w:rsidRPr="00507BEE">
              <w:rPr>
                <w:rFonts w:asciiTheme="minorHAnsi" w:hAnsiTheme="minorHAnsi"/>
                <w:sz w:val="20"/>
                <w:szCs w:val="20"/>
              </w:rPr>
              <w:t xml:space="preserve">Has parallel planning been considered and have any discussions taken place? </w:t>
            </w:r>
          </w:p>
        </w:tc>
      </w:tr>
      <w:tr w:rsidR="00B3583B" w:rsidRPr="00507BEE" w14:paraId="25B7809E" w14:textId="77777777" w:rsidTr="00924772">
        <w:trPr>
          <w:trHeight w:val="454"/>
        </w:trPr>
        <w:tc>
          <w:tcPr>
            <w:tcW w:w="846" w:type="dxa"/>
            <w:shd w:val="clear" w:color="auto" w:fill="D6E3BC" w:themeFill="accent3" w:themeFillTint="66"/>
            <w:vAlign w:val="center"/>
          </w:tcPr>
          <w:p w14:paraId="48EF5077" w14:textId="77777777" w:rsidR="00B3583B" w:rsidRPr="00507BEE" w:rsidRDefault="00B3583B" w:rsidP="00924772">
            <w:pPr>
              <w:pStyle w:val="NoSpacing"/>
              <w:ind w:left="540"/>
              <w:jc w:val="center"/>
              <w:rPr>
                <w:rFonts w:asciiTheme="minorHAnsi" w:hAnsiTheme="minorHAnsi"/>
                <w:b/>
                <w:sz w:val="20"/>
                <w:szCs w:val="20"/>
              </w:rPr>
            </w:pPr>
          </w:p>
        </w:tc>
        <w:tc>
          <w:tcPr>
            <w:tcW w:w="9764" w:type="dxa"/>
            <w:shd w:val="clear" w:color="auto" w:fill="D6E3BC" w:themeFill="accent3" w:themeFillTint="66"/>
            <w:vAlign w:val="center"/>
          </w:tcPr>
          <w:p w14:paraId="1FEEC2E5" w14:textId="77777777" w:rsidR="00B3583B" w:rsidRPr="005F3388" w:rsidRDefault="00B3583B" w:rsidP="00B3583B">
            <w:pPr>
              <w:pStyle w:val="NoSpacing"/>
              <w:ind w:left="540"/>
              <w:rPr>
                <w:rFonts w:asciiTheme="minorHAnsi" w:hAnsiTheme="minorHAnsi"/>
                <w:b/>
                <w:sz w:val="28"/>
                <w:szCs w:val="28"/>
              </w:rPr>
            </w:pPr>
            <w:r w:rsidRPr="005F3388">
              <w:rPr>
                <w:rFonts w:asciiTheme="minorHAnsi" w:hAnsiTheme="minorHAnsi"/>
                <w:b/>
                <w:sz w:val="28"/>
                <w:szCs w:val="28"/>
              </w:rPr>
              <w:t>Practical issues</w:t>
            </w:r>
          </w:p>
        </w:tc>
      </w:tr>
      <w:tr w:rsidR="00B3583B" w:rsidRPr="00507BEE" w14:paraId="2E697237" w14:textId="77777777" w:rsidTr="00924772">
        <w:trPr>
          <w:trHeight w:val="454"/>
        </w:trPr>
        <w:tc>
          <w:tcPr>
            <w:tcW w:w="846" w:type="dxa"/>
            <w:vAlign w:val="center"/>
          </w:tcPr>
          <w:p w14:paraId="0BCDF46F" w14:textId="77777777" w:rsidR="00B3583B" w:rsidRPr="00507BEE" w:rsidRDefault="00B3583B" w:rsidP="00924772">
            <w:pPr>
              <w:pStyle w:val="NoSpacing"/>
              <w:ind w:left="540"/>
              <w:jc w:val="center"/>
              <w:rPr>
                <w:rFonts w:asciiTheme="minorHAnsi" w:hAnsiTheme="minorHAnsi"/>
                <w:sz w:val="20"/>
                <w:szCs w:val="20"/>
              </w:rPr>
            </w:pPr>
          </w:p>
        </w:tc>
        <w:tc>
          <w:tcPr>
            <w:tcW w:w="9764" w:type="dxa"/>
            <w:shd w:val="clear" w:color="auto" w:fill="auto"/>
            <w:vAlign w:val="center"/>
          </w:tcPr>
          <w:p w14:paraId="7727014A" w14:textId="77777777" w:rsidR="00B3583B" w:rsidRPr="00507BEE" w:rsidRDefault="00B3583B" w:rsidP="00B3583B">
            <w:pPr>
              <w:pStyle w:val="NoSpacing"/>
              <w:ind w:left="540"/>
              <w:rPr>
                <w:rFonts w:asciiTheme="minorHAnsi" w:hAnsiTheme="minorHAnsi"/>
                <w:sz w:val="20"/>
                <w:szCs w:val="20"/>
              </w:rPr>
            </w:pPr>
            <w:r w:rsidRPr="00507BEE">
              <w:rPr>
                <w:rFonts w:asciiTheme="minorHAnsi" w:hAnsiTheme="minorHAnsi"/>
                <w:sz w:val="20"/>
                <w:szCs w:val="20"/>
              </w:rPr>
              <w:t>7-day supply of equipment provided for on-going care:</w:t>
            </w:r>
          </w:p>
        </w:tc>
      </w:tr>
      <w:tr w:rsidR="00B3583B" w:rsidRPr="00507BEE" w14:paraId="6128AEBE" w14:textId="77777777" w:rsidTr="00924772">
        <w:trPr>
          <w:trHeight w:val="454"/>
        </w:trPr>
        <w:tc>
          <w:tcPr>
            <w:tcW w:w="846" w:type="dxa"/>
            <w:vAlign w:val="center"/>
          </w:tcPr>
          <w:p w14:paraId="1E4F650D" w14:textId="77777777" w:rsidR="00B3583B" w:rsidRPr="00507BEE" w:rsidRDefault="00B3583B" w:rsidP="00924772">
            <w:pPr>
              <w:pStyle w:val="NoSpacing"/>
              <w:ind w:left="540"/>
              <w:jc w:val="center"/>
              <w:rPr>
                <w:rFonts w:asciiTheme="minorHAnsi" w:hAnsiTheme="minorHAnsi"/>
                <w:sz w:val="20"/>
                <w:szCs w:val="20"/>
              </w:rPr>
            </w:pPr>
          </w:p>
        </w:tc>
        <w:tc>
          <w:tcPr>
            <w:tcW w:w="9764" w:type="dxa"/>
            <w:shd w:val="clear" w:color="auto" w:fill="auto"/>
            <w:vAlign w:val="center"/>
          </w:tcPr>
          <w:p w14:paraId="66E4589F" w14:textId="77777777" w:rsidR="00B3583B" w:rsidRPr="00507BEE" w:rsidRDefault="00B3583B" w:rsidP="00B3583B">
            <w:pPr>
              <w:pStyle w:val="NoSpacing"/>
              <w:numPr>
                <w:ilvl w:val="0"/>
                <w:numId w:val="29"/>
              </w:numPr>
              <w:rPr>
                <w:rFonts w:asciiTheme="minorHAnsi" w:hAnsiTheme="minorHAnsi"/>
                <w:sz w:val="20"/>
                <w:szCs w:val="20"/>
              </w:rPr>
            </w:pPr>
            <w:r w:rsidRPr="00507BEE">
              <w:rPr>
                <w:rFonts w:asciiTheme="minorHAnsi" w:hAnsiTheme="minorHAnsi"/>
                <w:sz w:val="20"/>
                <w:szCs w:val="20"/>
              </w:rPr>
              <w:t>Feeding equipment – NG/pumps</w:t>
            </w:r>
          </w:p>
        </w:tc>
      </w:tr>
      <w:tr w:rsidR="00B3583B" w:rsidRPr="00507BEE" w14:paraId="45A5006C" w14:textId="77777777" w:rsidTr="00924772">
        <w:trPr>
          <w:trHeight w:val="454"/>
        </w:trPr>
        <w:tc>
          <w:tcPr>
            <w:tcW w:w="846" w:type="dxa"/>
            <w:vAlign w:val="center"/>
          </w:tcPr>
          <w:p w14:paraId="70C486D6" w14:textId="77777777" w:rsidR="00B3583B" w:rsidRPr="00507BEE" w:rsidRDefault="00B3583B" w:rsidP="00924772">
            <w:pPr>
              <w:pStyle w:val="NoSpacing"/>
              <w:ind w:left="540"/>
              <w:jc w:val="center"/>
              <w:rPr>
                <w:rFonts w:asciiTheme="minorHAnsi" w:hAnsiTheme="minorHAnsi"/>
                <w:sz w:val="20"/>
                <w:szCs w:val="20"/>
              </w:rPr>
            </w:pPr>
          </w:p>
        </w:tc>
        <w:tc>
          <w:tcPr>
            <w:tcW w:w="9764" w:type="dxa"/>
            <w:shd w:val="clear" w:color="auto" w:fill="auto"/>
            <w:vAlign w:val="center"/>
          </w:tcPr>
          <w:p w14:paraId="3E75BB73" w14:textId="77777777" w:rsidR="00B3583B" w:rsidRPr="00507BEE" w:rsidRDefault="00B3583B" w:rsidP="00B3583B">
            <w:pPr>
              <w:pStyle w:val="NoSpacing"/>
              <w:numPr>
                <w:ilvl w:val="0"/>
                <w:numId w:val="29"/>
              </w:numPr>
              <w:rPr>
                <w:rFonts w:asciiTheme="minorHAnsi" w:hAnsiTheme="minorHAnsi"/>
                <w:sz w:val="20"/>
                <w:szCs w:val="20"/>
              </w:rPr>
            </w:pPr>
            <w:r w:rsidRPr="00507BEE">
              <w:rPr>
                <w:rFonts w:asciiTheme="minorHAnsi" w:hAnsiTheme="minorHAnsi"/>
                <w:sz w:val="20"/>
                <w:szCs w:val="20"/>
              </w:rPr>
              <w:t>Respiratory support – e.g. oxygen, suction, monitoring</w:t>
            </w:r>
          </w:p>
        </w:tc>
      </w:tr>
      <w:tr w:rsidR="00B3583B" w:rsidRPr="00507BEE" w14:paraId="1B8A3755" w14:textId="77777777" w:rsidTr="00924772">
        <w:trPr>
          <w:trHeight w:val="454"/>
        </w:trPr>
        <w:tc>
          <w:tcPr>
            <w:tcW w:w="846" w:type="dxa"/>
            <w:vAlign w:val="center"/>
          </w:tcPr>
          <w:p w14:paraId="660DFA4F" w14:textId="77777777" w:rsidR="00B3583B" w:rsidRPr="00507BEE" w:rsidRDefault="00B3583B" w:rsidP="00924772">
            <w:pPr>
              <w:pStyle w:val="NoSpacing"/>
              <w:ind w:left="540"/>
              <w:jc w:val="center"/>
              <w:rPr>
                <w:rFonts w:asciiTheme="minorHAnsi" w:hAnsiTheme="minorHAnsi"/>
                <w:sz w:val="20"/>
                <w:szCs w:val="20"/>
              </w:rPr>
            </w:pPr>
          </w:p>
        </w:tc>
        <w:tc>
          <w:tcPr>
            <w:tcW w:w="9764" w:type="dxa"/>
            <w:shd w:val="clear" w:color="auto" w:fill="auto"/>
            <w:vAlign w:val="center"/>
          </w:tcPr>
          <w:p w14:paraId="4148A90D" w14:textId="77777777" w:rsidR="00B3583B" w:rsidRPr="00507BEE" w:rsidRDefault="00B3583B" w:rsidP="00B3583B">
            <w:pPr>
              <w:pStyle w:val="NoSpacing"/>
              <w:numPr>
                <w:ilvl w:val="0"/>
                <w:numId w:val="29"/>
              </w:numPr>
              <w:rPr>
                <w:rFonts w:asciiTheme="minorHAnsi" w:hAnsiTheme="minorHAnsi"/>
                <w:sz w:val="20"/>
                <w:szCs w:val="20"/>
              </w:rPr>
            </w:pPr>
            <w:r w:rsidRPr="00507BEE">
              <w:rPr>
                <w:rFonts w:asciiTheme="minorHAnsi" w:hAnsiTheme="minorHAnsi"/>
                <w:sz w:val="20"/>
                <w:szCs w:val="20"/>
              </w:rPr>
              <w:t>GU – catheters, pads</w:t>
            </w:r>
          </w:p>
        </w:tc>
      </w:tr>
      <w:tr w:rsidR="00B3583B" w:rsidRPr="00507BEE" w14:paraId="6E3CD306" w14:textId="77777777" w:rsidTr="00924772">
        <w:trPr>
          <w:trHeight w:val="454"/>
        </w:trPr>
        <w:tc>
          <w:tcPr>
            <w:tcW w:w="846" w:type="dxa"/>
            <w:vAlign w:val="center"/>
          </w:tcPr>
          <w:p w14:paraId="20798907" w14:textId="77777777" w:rsidR="00B3583B" w:rsidRPr="00507BEE" w:rsidRDefault="00B3583B" w:rsidP="00924772">
            <w:pPr>
              <w:pStyle w:val="NoSpacing"/>
              <w:ind w:left="540"/>
              <w:jc w:val="center"/>
              <w:rPr>
                <w:rFonts w:asciiTheme="minorHAnsi" w:hAnsiTheme="minorHAnsi"/>
                <w:sz w:val="20"/>
                <w:szCs w:val="20"/>
              </w:rPr>
            </w:pPr>
          </w:p>
        </w:tc>
        <w:tc>
          <w:tcPr>
            <w:tcW w:w="9764" w:type="dxa"/>
            <w:shd w:val="clear" w:color="auto" w:fill="auto"/>
            <w:vAlign w:val="center"/>
          </w:tcPr>
          <w:p w14:paraId="718AA084" w14:textId="77777777" w:rsidR="00B3583B" w:rsidRPr="00507BEE" w:rsidRDefault="00B3583B" w:rsidP="00B3583B">
            <w:pPr>
              <w:pStyle w:val="NoSpacing"/>
              <w:numPr>
                <w:ilvl w:val="0"/>
                <w:numId w:val="29"/>
              </w:numPr>
              <w:rPr>
                <w:rFonts w:asciiTheme="minorHAnsi" w:hAnsiTheme="minorHAnsi"/>
                <w:sz w:val="20"/>
                <w:szCs w:val="20"/>
              </w:rPr>
            </w:pPr>
            <w:r w:rsidRPr="00507BEE">
              <w:rPr>
                <w:rFonts w:asciiTheme="minorHAnsi" w:hAnsiTheme="minorHAnsi"/>
                <w:sz w:val="20"/>
                <w:szCs w:val="20"/>
              </w:rPr>
              <w:t>Syringes, drivers</w:t>
            </w:r>
          </w:p>
        </w:tc>
      </w:tr>
      <w:tr w:rsidR="00B3583B" w:rsidRPr="00507BEE" w14:paraId="17EDF4F7" w14:textId="77777777" w:rsidTr="00924772">
        <w:trPr>
          <w:trHeight w:val="454"/>
        </w:trPr>
        <w:tc>
          <w:tcPr>
            <w:tcW w:w="846" w:type="dxa"/>
            <w:vAlign w:val="center"/>
          </w:tcPr>
          <w:p w14:paraId="2E787CC0" w14:textId="77777777" w:rsidR="00B3583B" w:rsidRPr="00507BEE" w:rsidRDefault="00B3583B" w:rsidP="00924772">
            <w:pPr>
              <w:pStyle w:val="NoSpacing"/>
              <w:ind w:left="540"/>
              <w:jc w:val="center"/>
              <w:rPr>
                <w:rFonts w:asciiTheme="minorHAnsi" w:hAnsiTheme="minorHAnsi"/>
                <w:sz w:val="20"/>
                <w:szCs w:val="20"/>
              </w:rPr>
            </w:pPr>
          </w:p>
        </w:tc>
        <w:tc>
          <w:tcPr>
            <w:tcW w:w="9764" w:type="dxa"/>
            <w:shd w:val="clear" w:color="auto" w:fill="auto"/>
            <w:vAlign w:val="center"/>
          </w:tcPr>
          <w:p w14:paraId="5F56970F" w14:textId="105D649C" w:rsidR="00B3583B" w:rsidRPr="00507BEE" w:rsidRDefault="00B3583B" w:rsidP="00B3583B">
            <w:pPr>
              <w:pStyle w:val="NoSpacing"/>
              <w:ind w:left="540"/>
              <w:rPr>
                <w:rFonts w:asciiTheme="minorHAnsi" w:hAnsiTheme="minorHAnsi"/>
                <w:sz w:val="20"/>
                <w:szCs w:val="20"/>
              </w:rPr>
            </w:pPr>
            <w:r w:rsidRPr="00507BEE">
              <w:rPr>
                <w:rFonts w:asciiTheme="minorHAnsi" w:hAnsiTheme="minorHAnsi"/>
                <w:sz w:val="20"/>
                <w:szCs w:val="20"/>
              </w:rPr>
              <w:t>14-day supply of regular and symptom management medications provided</w:t>
            </w:r>
            <w:r w:rsidR="00F11C63">
              <w:rPr>
                <w:rFonts w:asciiTheme="minorHAnsi" w:hAnsiTheme="minorHAnsi"/>
                <w:sz w:val="20"/>
                <w:szCs w:val="20"/>
              </w:rPr>
              <w:t xml:space="preserve"> (including anticipatory medicine)</w:t>
            </w:r>
          </w:p>
        </w:tc>
      </w:tr>
      <w:tr w:rsidR="00B3583B" w:rsidRPr="00507BEE" w14:paraId="2359A2DF" w14:textId="77777777" w:rsidTr="00924772">
        <w:trPr>
          <w:trHeight w:val="454"/>
        </w:trPr>
        <w:tc>
          <w:tcPr>
            <w:tcW w:w="846" w:type="dxa"/>
            <w:vAlign w:val="center"/>
          </w:tcPr>
          <w:p w14:paraId="1EDB6B65" w14:textId="77777777" w:rsidR="00B3583B" w:rsidRPr="00507BEE" w:rsidRDefault="00B3583B" w:rsidP="00924772">
            <w:pPr>
              <w:pStyle w:val="NoSpacing"/>
              <w:ind w:left="540"/>
              <w:jc w:val="center"/>
              <w:rPr>
                <w:rFonts w:asciiTheme="minorHAnsi" w:hAnsiTheme="minorHAnsi"/>
                <w:sz w:val="20"/>
                <w:szCs w:val="20"/>
              </w:rPr>
            </w:pPr>
          </w:p>
        </w:tc>
        <w:tc>
          <w:tcPr>
            <w:tcW w:w="9764" w:type="dxa"/>
            <w:shd w:val="clear" w:color="auto" w:fill="auto"/>
            <w:vAlign w:val="center"/>
          </w:tcPr>
          <w:p w14:paraId="62B3B5FD" w14:textId="77777777" w:rsidR="00B3583B" w:rsidRPr="00507BEE" w:rsidRDefault="00B3583B" w:rsidP="00B3583B">
            <w:pPr>
              <w:pStyle w:val="NoSpacing"/>
              <w:ind w:left="540"/>
              <w:rPr>
                <w:rFonts w:asciiTheme="minorHAnsi" w:hAnsiTheme="minorHAnsi"/>
                <w:sz w:val="20"/>
                <w:szCs w:val="20"/>
              </w:rPr>
            </w:pPr>
            <w:r w:rsidRPr="00507BEE">
              <w:rPr>
                <w:rFonts w:asciiTheme="minorHAnsi" w:hAnsiTheme="minorHAnsi"/>
                <w:sz w:val="20"/>
                <w:szCs w:val="20"/>
              </w:rPr>
              <w:t>Hospital discharge letter completed and printed, electronic copies sent to PPC and other professional involved</w:t>
            </w:r>
          </w:p>
        </w:tc>
      </w:tr>
      <w:tr w:rsidR="00B3583B" w:rsidRPr="00507BEE" w14:paraId="0EB8C4DE" w14:textId="77777777" w:rsidTr="00924772">
        <w:trPr>
          <w:trHeight w:val="454"/>
        </w:trPr>
        <w:tc>
          <w:tcPr>
            <w:tcW w:w="846" w:type="dxa"/>
            <w:vAlign w:val="center"/>
          </w:tcPr>
          <w:p w14:paraId="40CA176F" w14:textId="77777777" w:rsidR="00B3583B" w:rsidRPr="00507BEE" w:rsidRDefault="00B3583B" w:rsidP="00924772">
            <w:pPr>
              <w:pStyle w:val="NoSpacing"/>
              <w:ind w:left="540"/>
              <w:jc w:val="center"/>
              <w:rPr>
                <w:rFonts w:asciiTheme="minorHAnsi" w:hAnsiTheme="minorHAnsi"/>
                <w:sz w:val="20"/>
                <w:szCs w:val="20"/>
              </w:rPr>
            </w:pPr>
          </w:p>
        </w:tc>
        <w:tc>
          <w:tcPr>
            <w:tcW w:w="9764" w:type="dxa"/>
            <w:shd w:val="clear" w:color="auto" w:fill="auto"/>
            <w:vAlign w:val="center"/>
          </w:tcPr>
          <w:p w14:paraId="23F1CFAC" w14:textId="77777777" w:rsidR="00B3583B" w:rsidRPr="00507BEE" w:rsidRDefault="00B3583B" w:rsidP="00B3583B">
            <w:pPr>
              <w:pStyle w:val="NoSpacing"/>
              <w:ind w:left="540"/>
              <w:rPr>
                <w:rFonts w:asciiTheme="minorHAnsi" w:hAnsiTheme="minorHAnsi"/>
                <w:sz w:val="20"/>
                <w:szCs w:val="20"/>
              </w:rPr>
            </w:pPr>
            <w:r w:rsidRPr="00507BEE">
              <w:rPr>
                <w:rFonts w:asciiTheme="minorHAnsi" w:hAnsiTheme="minorHAnsi"/>
                <w:sz w:val="20"/>
                <w:szCs w:val="20"/>
              </w:rPr>
              <w:t>Plan for procedures after death:</w:t>
            </w:r>
          </w:p>
        </w:tc>
      </w:tr>
      <w:tr w:rsidR="00B3583B" w:rsidRPr="00507BEE" w14:paraId="19C2BD17" w14:textId="77777777" w:rsidTr="00924772">
        <w:trPr>
          <w:trHeight w:val="454"/>
        </w:trPr>
        <w:tc>
          <w:tcPr>
            <w:tcW w:w="846" w:type="dxa"/>
            <w:vAlign w:val="center"/>
          </w:tcPr>
          <w:p w14:paraId="616521C8" w14:textId="77777777" w:rsidR="00B3583B" w:rsidRPr="00507BEE" w:rsidRDefault="00B3583B" w:rsidP="00924772">
            <w:pPr>
              <w:pStyle w:val="NoSpacing"/>
              <w:ind w:left="540"/>
              <w:jc w:val="center"/>
              <w:rPr>
                <w:rFonts w:asciiTheme="minorHAnsi" w:hAnsiTheme="minorHAnsi"/>
                <w:sz w:val="20"/>
                <w:szCs w:val="20"/>
              </w:rPr>
            </w:pPr>
          </w:p>
        </w:tc>
        <w:tc>
          <w:tcPr>
            <w:tcW w:w="9764" w:type="dxa"/>
            <w:shd w:val="clear" w:color="auto" w:fill="auto"/>
            <w:vAlign w:val="center"/>
          </w:tcPr>
          <w:p w14:paraId="7FCDEB24" w14:textId="4F694FB8" w:rsidR="00B3583B" w:rsidRPr="00507BEE" w:rsidRDefault="00F11C63" w:rsidP="00924772">
            <w:pPr>
              <w:pStyle w:val="NoSpacing"/>
              <w:numPr>
                <w:ilvl w:val="0"/>
                <w:numId w:val="29"/>
              </w:numPr>
              <w:rPr>
                <w:rFonts w:asciiTheme="minorHAnsi" w:hAnsiTheme="minorHAnsi"/>
                <w:sz w:val="20"/>
                <w:szCs w:val="20"/>
              </w:rPr>
            </w:pPr>
            <w:r>
              <w:rPr>
                <w:rFonts w:asciiTheme="minorHAnsi" w:hAnsiTheme="minorHAnsi"/>
                <w:sz w:val="20"/>
                <w:szCs w:val="20"/>
              </w:rPr>
              <w:t>Which t</w:t>
            </w:r>
            <w:r w:rsidR="00B3583B" w:rsidRPr="00507BEE">
              <w:rPr>
                <w:rFonts w:asciiTheme="minorHAnsi" w:hAnsiTheme="minorHAnsi"/>
                <w:sz w:val="20"/>
                <w:szCs w:val="20"/>
              </w:rPr>
              <w:t xml:space="preserve">eam </w:t>
            </w:r>
            <w:r>
              <w:rPr>
                <w:rFonts w:asciiTheme="minorHAnsi" w:hAnsiTheme="minorHAnsi"/>
                <w:sz w:val="20"/>
                <w:szCs w:val="20"/>
              </w:rPr>
              <w:t xml:space="preserve">is </w:t>
            </w:r>
            <w:r w:rsidR="00B3583B" w:rsidRPr="00507BEE">
              <w:rPr>
                <w:rFonts w:asciiTheme="minorHAnsi" w:hAnsiTheme="minorHAnsi"/>
                <w:sz w:val="20"/>
                <w:szCs w:val="20"/>
              </w:rPr>
              <w:t xml:space="preserve">responsible for death </w:t>
            </w:r>
            <w:r>
              <w:rPr>
                <w:rFonts w:asciiTheme="minorHAnsi" w:hAnsiTheme="minorHAnsi"/>
                <w:sz w:val="20"/>
                <w:szCs w:val="20"/>
              </w:rPr>
              <w:t>confirmation:</w:t>
            </w:r>
          </w:p>
        </w:tc>
      </w:tr>
      <w:tr w:rsidR="00B3583B" w:rsidRPr="00507BEE" w14:paraId="5953A76E" w14:textId="77777777" w:rsidTr="00924772">
        <w:trPr>
          <w:trHeight w:val="454"/>
        </w:trPr>
        <w:tc>
          <w:tcPr>
            <w:tcW w:w="846" w:type="dxa"/>
            <w:vAlign w:val="center"/>
          </w:tcPr>
          <w:p w14:paraId="5EDCDC51" w14:textId="77777777" w:rsidR="00B3583B" w:rsidRPr="00507BEE" w:rsidRDefault="00B3583B" w:rsidP="00924772">
            <w:pPr>
              <w:pStyle w:val="NoSpacing"/>
              <w:ind w:left="540"/>
              <w:jc w:val="center"/>
              <w:rPr>
                <w:rFonts w:asciiTheme="minorHAnsi" w:hAnsiTheme="minorHAnsi"/>
                <w:sz w:val="20"/>
                <w:szCs w:val="20"/>
              </w:rPr>
            </w:pPr>
          </w:p>
        </w:tc>
        <w:tc>
          <w:tcPr>
            <w:tcW w:w="9764" w:type="dxa"/>
            <w:shd w:val="clear" w:color="auto" w:fill="auto"/>
            <w:vAlign w:val="center"/>
          </w:tcPr>
          <w:p w14:paraId="59FCFBC5" w14:textId="4BA17033" w:rsidR="00B3583B" w:rsidRPr="00507BEE" w:rsidRDefault="00F11C63" w:rsidP="00924772">
            <w:pPr>
              <w:pStyle w:val="NoSpacing"/>
              <w:numPr>
                <w:ilvl w:val="0"/>
                <w:numId w:val="29"/>
              </w:numPr>
              <w:rPr>
                <w:rFonts w:asciiTheme="minorHAnsi" w:hAnsiTheme="minorHAnsi"/>
                <w:sz w:val="20"/>
                <w:szCs w:val="20"/>
              </w:rPr>
            </w:pPr>
            <w:r>
              <w:rPr>
                <w:rFonts w:asciiTheme="minorHAnsi" w:hAnsiTheme="minorHAnsi"/>
                <w:sz w:val="20"/>
                <w:szCs w:val="20"/>
              </w:rPr>
              <w:t>Which t</w:t>
            </w:r>
            <w:r w:rsidR="00B3583B" w:rsidRPr="00507BEE">
              <w:rPr>
                <w:rFonts w:asciiTheme="minorHAnsi" w:hAnsiTheme="minorHAnsi"/>
                <w:sz w:val="20"/>
                <w:szCs w:val="20"/>
              </w:rPr>
              <w:t>eam responsible for death certification</w:t>
            </w:r>
            <w:r>
              <w:rPr>
                <w:rFonts w:asciiTheme="minorHAnsi" w:hAnsiTheme="minorHAnsi"/>
                <w:sz w:val="20"/>
                <w:szCs w:val="20"/>
              </w:rPr>
              <w:t>:</w:t>
            </w:r>
          </w:p>
        </w:tc>
      </w:tr>
      <w:tr w:rsidR="00B3583B" w:rsidRPr="00507BEE" w14:paraId="6958E76E" w14:textId="77777777" w:rsidTr="00924772">
        <w:trPr>
          <w:trHeight w:val="454"/>
        </w:trPr>
        <w:tc>
          <w:tcPr>
            <w:tcW w:w="846" w:type="dxa"/>
            <w:vAlign w:val="center"/>
          </w:tcPr>
          <w:p w14:paraId="794B1241" w14:textId="77777777" w:rsidR="00B3583B" w:rsidRPr="00507BEE" w:rsidRDefault="00B3583B" w:rsidP="00924772">
            <w:pPr>
              <w:pStyle w:val="NoSpacing"/>
              <w:ind w:left="540"/>
              <w:jc w:val="center"/>
              <w:rPr>
                <w:rFonts w:asciiTheme="minorHAnsi" w:hAnsiTheme="minorHAnsi"/>
                <w:sz w:val="20"/>
                <w:szCs w:val="20"/>
              </w:rPr>
            </w:pPr>
          </w:p>
        </w:tc>
        <w:tc>
          <w:tcPr>
            <w:tcW w:w="9764" w:type="dxa"/>
            <w:shd w:val="clear" w:color="auto" w:fill="auto"/>
            <w:vAlign w:val="center"/>
          </w:tcPr>
          <w:p w14:paraId="50084C03" w14:textId="586F0181" w:rsidR="00B3583B" w:rsidRPr="00507BEE" w:rsidRDefault="00B3583B" w:rsidP="00B3583B">
            <w:pPr>
              <w:pStyle w:val="NoSpacing"/>
              <w:numPr>
                <w:ilvl w:val="0"/>
                <w:numId w:val="29"/>
              </w:numPr>
              <w:rPr>
                <w:rFonts w:asciiTheme="minorHAnsi" w:hAnsiTheme="minorHAnsi"/>
                <w:sz w:val="20"/>
                <w:szCs w:val="20"/>
              </w:rPr>
            </w:pPr>
            <w:r w:rsidRPr="00507BEE">
              <w:rPr>
                <w:rFonts w:asciiTheme="minorHAnsi" w:hAnsiTheme="minorHAnsi"/>
                <w:sz w:val="20"/>
                <w:szCs w:val="20"/>
              </w:rPr>
              <w:t xml:space="preserve">Does case need to be referred to or discussed with the </w:t>
            </w:r>
            <w:r w:rsidR="00F11C63" w:rsidRPr="00507BEE">
              <w:rPr>
                <w:rFonts w:asciiTheme="minorHAnsi" w:hAnsiTheme="minorHAnsi"/>
                <w:sz w:val="20"/>
                <w:szCs w:val="20"/>
              </w:rPr>
              <w:t>coroner’s</w:t>
            </w:r>
            <w:r w:rsidRPr="00507BEE">
              <w:rPr>
                <w:rFonts w:asciiTheme="minorHAnsi" w:hAnsiTheme="minorHAnsi"/>
                <w:sz w:val="20"/>
                <w:szCs w:val="20"/>
              </w:rPr>
              <w:t xml:space="preserve"> office?</w:t>
            </w:r>
          </w:p>
        </w:tc>
      </w:tr>
      <w:tr w:rsidR="00B3583B" w:rsidRPr="00507BEE" w14:paraId="3D177432" w14:textId="77777777" w:rsidTr="00924772">
        <w:trPr>
          <w:trHeight w:val="454"/>
        </w:trPr>
        <w:tc>
          <w:tcPr>
            <w:tcW w:w="846" w:type="dxa"/>
            <w:vAlign w:val="center"/>
          </w:tcPr>
          <w:p w14:paraId="12B346B9" w14:textId="77777777" w:rsidR="00B3583B" w:rsidRPr="00507BEE" w:rsidRDefault="00B3583B" w:rsidP="00924772">
            <w:pPr>
              <w:pStyle w:val="NoSpacing"/>
              <w:ind w:left="540"/>
              <w:jc w:val="center"/>
              <w:rPr>
                <w:rFonts w:asciiTheme="minorHAnsi" w:hAnsiTheme="minorHAnsi"/>
                <w:sz w:val="20"/>
                <w:szCs w:val="20"/>
              </w:rPr>
            </w:pPr>
          </w:p>
        </w:tc>
        <w:tc>
          <w:tcPr>
            <w:tcW w:w="9764" w:type="dxa"/>
            <w:shd w:val="clear" w:color="auto" w:fill="auto"/>
            <w:vAlign w:val="center"/>
          </w:tcPr>
          <w:p w14:paraId="02ACDFEF" w14:textId="77777777" w:rsidR="00B3583B" w:rsidRPr="00507BEE" w:rsidRDefault="00B3583B" w:rsidP="00B3583B">
            <w:pPr>
              <w:pStyle w:val="NoSpacing"/>
              <w:numPr>
                <w:ilvl w:val="0"/>
                <w:numId w:val="29"/>
              </w:numPr>
              <w:rPr>
                <w:rFonts w:asciiTheme="minorHAnsi" w:hAnsiTheme="minorHAnsi"/>
                <w:sz w:val="20"/>
                <w:szCs w:val="20"/>
              </w:rPr>
            </w:pPr>
            <w:r w:rsidRPr="00507BEE">
              <w:rPr>
                <w:rFonts w:asciiTheme="minorHAnsi" w:hAnsiTheme="minorHAnsi"/>
                <w:sz w:val="20"/>
                <w:szCs w:val="20"/>
              </w:rPr>
              <w:t>If coroner’s post mortem not required, do parents wish for a post mortem (usually to be discussed after the baby’s death)?       yes / no / not yet discussed (please circle)</w:t>
            </w:r>
          </w:p>
        </w:tc>
      </w:tr>
    </w:tbl>
    <w:p w14:paraId="7D68B309" w14:textId="77777777" w:rsidR="00B3583B" w:rsidRDefault="00B3583B" w:rsidP="00507BEE">
      <w:pPr>
        <w:rPr>
          <w:rFonts w:asciiTheme="minorHAnsi" w:hAnsiTheme="minorHAnsi"/>
          <w:b/>
          <w:sz w:val="32"/>
          <w:szCs w:val="32"/>
          <w:u w:val="single"/>
        </w:rPr>
      </w:pPr>
    </w:p>
    <w:p w14:paraId="78D108EF" w14:textId="77777777" w:rsidR="00355A8B" w:rsidRDefault="00355A8B" w:rsidP="00507BEE">
      <w:pPr>
        <w:rPr>
          <w:rFonts w:asciiTheme="minorHAnsi" w:hAnsiTheme="minorHAnsi"/>
          <w:b/>
          <w:sz w:val="32"/>
          <w:szCs w:val="32"/>
          <w:u w:val="single"/>
        </w:rPr>
      </w:pPr>
    </w:p>
    <w:p w14:paraId="490ACF95" w14:textId="77777777" w:rsidR="002567A4" w:rsidRDefault="002567A4" w:rsidP="00507BEE">
      <w:pPr>
        <w:rPr>
          <w:rFonts w:asciiTheme="minorHAnsi" w:hAnsiTheme="minorHAnsi"/>
          <w:b/>
          <w:sz w:val="32"/>
          <w:szCs w:val="32"/>
          <w:u w:val="single"/>
        </w:rPr>
      </w:pPr>
    </w:p>
    <w:p w14:paraId="34A94A4B" w14:textId="77777777" w:rsidR="00B3583B" w:rsidRDefault="00B3583B" w:rsidP="00507BEE">
      <w:pPr>
        <w:rPr>
          <w:rFonts w:asciiTheme="minorHAnsi" w:hAnsiTheme="minorHAnsi"/>
          <w:b/>
          <w:sz w:val="32"/>
          <w:szCs w:val="32"/>
          <w:u w:val="single"/>
        </w:rPr>
      </w:pPr>
    </w:p>
    <w:p w14:paraId="1E7B6EC1" w14:textId="367DE995" w:rsidR="00EA587D" w:rsidRPr="00507BEE" w:rsidRDefault="00EA587D" w:rsidP="00D54E0F">
      <w:pPr>
        <w:rPr>
          <w:rFonts w:asciiTheme="minorHAnsi" w:hAnsiTheme="minorHAnsi"/>
        </w:rPr>
      </w:pPr>
    </w:p>
    <w:sectPr w:rsidR="00EA587D" w:rsidRPr="00507BEE" w:rsidSect="00924772">
      <w:headerReference w:type="default" r:id="rId18"/>
      <w:footerReference w:type="even" r:id="rId19"/>
      <w:footerReference w:type="default" r:id="rId20"/>
      <w:pgSz w:w="11906" w:h="16838"/>
      <w:pgMar w:top="720" w:right="566" w:bottom="720" w:left="720" w:header="227" w:footer="340"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0F0D0" w16cex:dateUtc="2020-12-01T16:41:00Z"/>
  <w16cex:commentExtensible w16cex:durableId="2370F125" w16cex:dateUtc="2020-12-01T16:43:00Z"/>
  <w16cex:commentExtensible w16cex:durableId="2370F185" w16cex:dateUtc="2020-12-01T16:44:00Z"/>
  <w16cex:commentExtensible w16cex:durableId="2318504D" w16cex:dateUtc="2020-09-25T10:17:00Z"/>
  <w16cex:commentExtensible w16cex:durableId="231850D6" w16cex:dateUtc="2020-09-25T10:19:00Z"/>
  <w16cex:commentExtensible w16cex:durableId="2370F262" w16cex:dateUtc="2020-12-01T16:48:00Z"/>
  <w16cex:commentExtensible w16cex:durableId="2370F313" w16cex:dateUtc="2020-12-01T16:51:00Z"/>
  <w16cex:commentExtensible w16cex:durableId="231853B0" w16cex:dateUtc="2020-09-25T10:32:00Z"/>
  <w16cex:commentExtensible w16cex:durableId="2318543B" w16cex:dateUtc="2020-09-25T1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682F6B" w16cid:durableId="2370F0AC"/>
  <w16cid:commentId w16cid:paraId="2AE2677A" w16cid:durableId="2370F0D0"/>
  <w16cid:commentId w16cid:paraId="16A9EC08" w16cid:durableId="2370F0AD"/>
  <w16cid:commentId w16cid:paraId="2D6762C5" w16cid:durableId="2370F0AE"/>
  <w16cid:commentId w16cid:paraId="52ACBC29" w16cid:durableId="2370F125"/>
  <w16cid:commentId w16cid:paraId="45B96A05" w16cid:durableId="2370F0AF"/>
  <w16cid:commentId w16cid:paraId="11572785" w16cid:durableId="2370F0B0"/>
  <w16cid:commentId w16cid:paraId="74C2E73E" w16cid:durableId="2370F185"/>
  <w16cid:commentId w16cid:paraId="2A98E658" w16cid:durableId="2370F0B1"/>
  <w16cid:commentId w16cid:paraId="4A19B9B6" w16cid:durableId="2370F0B2"/>
  <w16cid:commentId w16cid:paraId="72AFFA21" w16cid:durableId="2318504D"/>
  <w16cid:commentId w16cid:paraId="7DCBDC22" w16cid:durableId="231850D6"/>
  <w16cid:commentId w16cid:paraId="68FA1E02" w16cid:durableId="2370F0B5"/>
  <w16cid:commentId w16cid:paraId="76241285" w16cid:durableId="2370F0B6"/>
  <w16cid:commentId w16cid:paraId="048E1D4A" w16cid:durableId="2370F0B7"/>
  <w16cid:commentId w16cid:paraId="04D18307" w16cid:durableId="2370F262"/>
  <w16cid:commentId w16cid:paraId="5CFF6A26" w16cid:durableId="2370F0B8"/>
  <w16cid:commentId w16cid:paraId="4D981390" w16cid:durableId="2370F0B9"/>
  <w16cid:commentId w16cid:paraId="625AA57B" w16cid:durableId="2370F0BA"/>
  <w16cid:commentId w16cid:paraId="7D15E9CA" w16cid:durableId="2370F0BB"/>
  <w16cid:commentId w16cid:paraId="1B7EA943" w16cid:durableId="2370F313"/>
  <w16cid:commentId w16cid:paraId="7307633E" w16cid:durableId="2370F0BC"/>
  <w16cid:commentId w16cid:paraId="603B8853" w16cid:durableId="2370F0BD"/>
  <w16cid:commentId w16cid:paraId="24B56488" w16cid:durableId="231853B0"/>
  <w16cid:commentId w16cid:paraId="11806E30" w16cid:durableId="2370F0BF"/>
  <w16cid:commentId w16cid:paraId="2C29B536" w16cid:durableId="2318543B"/>
  <w16cid:commentId w16cid:paraId="58FFE7E8" w16cid:durableId="2370F0C1"/>
  <w16cid:commentId w16cid:paraId="70ACE180" w16cid:durableId="2370F0C2"/>
  <w16cid:commentId w16cid:paraId="5A0600C8" w16cid:durableId="2370F0C3"/>
  <w16cid:commentId w16cid:paraId="3E40DB68" w16cid:durableId="2370F0C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F0405" w14:textId="77777777" w:rsidR="00397F1F" w:rsidRDefault="00397F1F" w:rsidP="007E0BE9">
      <w:r>
        <w:separator/>
      </w:r>
    </w:p>
  </w:endnote>
  <w:endnote w:type="continuationSeparator" w:id="0">
    <w:p w14:paraId="62B93203" w14:textId="77777777" w:rsidR="00397F1F" w:rsidRDefault="00397F1F" w:rsidP="007E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Wingdings 2">
    <w:panose1 w:val="05020102010507070707"/>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9F11D" w14:textId="77777777" w:rsidR="00A80FF4" w:rsidRDefault="00A80FF4" w:rsidP="00E468D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631EE2" w14:textId="77777777" w:rsidR="00A80FF4" w:rsidRDefault="00A80FF4" w:rsidP="00A80F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3B231" w14:textId="58888915" w:rsidR="00A80FF4" w:rsidRDefault="00A80FF4" w:rsidP="00E468DF">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313292">
      <w:rPr>
        <w:rStyle w:val="PageNumber"/>
        <w:noProof/>
      </w:rPr>
      <w:t>12</w:t>
    </w:r>
    <w:r>
      <w:rPr>
        <w:rStyle w:val="PageNumber"/>
      </w:rPr>
      <w:fldChar w:fldCharType="end"/>
    </w:r>
  </w:p>
  <w:p w14:paraId="3CCA4706" w14:textId="40939EE2" w:rsidR="00A80FF4" w:rsidRDefault="004B03EA" w:rsidP="00A80FF4">
    <w:pPr>
      <w:pStyle w:val="Footer"/>
      <w:ind w:right="360"/>
    </w:pPr>
    <w:r w:rsidRPr="004B03EA">
      <w:t>Pathway created September 2020 by Professor Richard Hain and Dr Abby Parish</w:t>
    </w:r>
    <w:r w:rsidR="00A80FF4">
      <w:tab/>
    </w:r>
    <w:r w:rsidR="00A80FF4">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5A283" w14:textId="77777777" w:rsidR="00397F1F" w:rsidRDefault="00397F1F" w:rsidP="007E0BE9">
      <w:r>
        <w:separator/>
      </w:r>
    </w:p>
  </w:footnote>
  <w:footnote w:type="continuationSeparator" w:id="0">
    <w:p w14:paraId="4F4D6366" w14:textId="77777777" w:rsidR="00397F1F" w:rsidRDefault="00397F1F" w:rsidP="007E0B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6FBC5" w14:textId="77777777" w:rsidR="00B739AC" w:rsidRDefault="00B739AC">
    <w:pPr>
      <w:pStyle w:val="Head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25920"/>
    <w:multiLevelType w:val="hybridMultilevel"/>
    <w:tmpl w:val="46C45A44"/>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4D7EBC"/>
    <w:multiLevelType w:val="hybridMultilevel"/>
    <w:tmpl w:val="8AE2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A959FA"/>
    <w:multiLevelType w:val="hybridMultilevel"/>
    <w:tmpl w:val="33D4B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302094"/>
    <w:multiLevelType w:val="hybridMultilevel"/>
    <w:tmpl w:val="8D687194"/>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3822B5"/>
    <w:multiLevelType w:val="hybridMultilevel"/>
    <w:tmpl w:val="3FECB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C8328A9"/>
    <w:multiLevelType w:val="hybridMultilevel"/>
    <w:tmpl w:val="42AC5160"/>
    <w:lvl w:ilvl="0" w:tplc="08090017">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C150ED"/>
    <w:multiLevelType w:val="multilevel"/>
    <w:tmpl w:val="9ED8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EF437E"/>
    <w:multiLevelType w:val="hybridMultilevel"/>
    <w:tmpl w:val="F2B6F2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05F4014"/>
    <w:multiLevelType w:val="hybridMultilevel"/>
    <w:tmpl w:val="7488E2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19C31CA"/>
    <w:multiLevelType w:val="hybridMultilevel"/>
    <w:tmpl w:val="8AF43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3130477"/>
    <w:multiLevelType w:val="hybridMultilevel"/>
    <w:tmpl w:val="D9089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3E45EF"/>
    <w:multiLevelType w:val="hybridMultilevel"/>
    <w:tmpl w:val="1DFA4F38"/>
    <w:lvl w:ilvl="0" w:tplc="783C18CC">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4F827C9"/>
    <w:multiLevelType w:val="hybridMultilevel"/>
    <w:tmpl w:val="BE1A61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17930A2C"/>
    <w:multiLevelType w:val="hybridMultilevel"/>
    <w:tmpl w:val="1DFA4F38"/>
    <w:lvl w:ilvl="0" w:tplc="783C18CC">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F80ABC"/>
    <w:multiLevelType w:val="hybridMultilevel"/>
    <w:tmpl w:val="E24860D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45931B6"/>
    <w:multiLevelType w:val="hybridMultilevel"/>
    <w:tmpl w:val="1DFA4F38"/>
    <w:lvl w:ilvl="0" w:tplc="783C18CC">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3A30E1"/>
    <w:multiLevelType w:val="hybridMultilevel"/>
    <w:tmpl w:val="1DFA4F38"/>
    <w:lvl w:ilvl="0" w:tplc="783C18CC">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9166BDE"/>
    <w:multiLevelType w:val="hybridMultilevel"/>
    <w:tmpl w:val="1B144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184DAE"/>
    <w:multiLevelType w:val="hybridMultilevel"/>
    <w:tmpl w:val="AADE83A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C1C6235"/>
    <w:multiLevelType w:val="hybridMultilevel"/>
    <w:tmpl w:val="1DFA4F38"/>
    <w:lvl w:ilvl="0" w:tplc="783C18CC">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E02339F"/>
    <w:multiLevelType w:val="hybridMultilevel"/>
    <w:tmpl w:val="16A4D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F824225"/>
    <w:multiLevelType w:val="hybridMultilevel"/>
    <w:tmpl w:val="2206BE58"/>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3BA31579"/>
    <w:multiLevelType w:val="hybridMultilevel"/>
    <w:tmpl w:val="0E366E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5C1571"/>
    <w:multiLevelType w:val="hybridMultilevel"/>
    <w:tmpl w:val="F1D2CA1A"/>
    <w:lvl w:ilvl="0" w:tplc="C9507D62">
      <w:start w:val="1"/>
      <w:numFmt w:val="decimal"/>
      <w:lvlText w:val="%1."/>
      <w:lvlJc w:val="left"/>
      <w:pPr>
        <w:ind w:left="720"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741FA4"/>
    <w:multiLevelType w:val="hybridMultilevel"/>
    <w:tmpl w:val="3E92C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565497"/>
    <w:multiLevelType w:val="hybridMultilevel"/>
    <w:tmpl w:val="3F3AE4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00641C1"/>
    <w:multiLevelType w:val="hybridMultilevel"/>
    <w:tmpl w:val="AE58FC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5661153F"/>
    <w:multiLevelType w:val="hybridMultilevel"/>
    <w:tmpl w:val="ABD8E8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BD0226"/>
    <w:multiLevelType w:val="hybridMultilevel"/>
    <w:tmpl w:val="426473EA"/>
    <w:lvl w:ilvl="0" w:tplc="75E08CB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29">
    <w:nsid w:val="5BB0322E"/>
    <w:multiLevelType w:val="hybridMultilevel"/>
    <w:tmpl w:val="D408F628"/>
    <w:lvl w:ilvl="0" w:tplc="1A2C84E6">
      <w:numFmt w:val="bullet"/>
      <w:lvlText w:val=""/>
      <w:lvlJc w:val="left"/>
      <w:pPr>
        <w:ind w:left="1080" w:hanging="360"/>
      </w:pPr>
      <w:rPr>
        <w:rFonts w:ascii="Wingdings" w:eastAsia="Calibr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BDD0655"/>
    <w:multiLevelType w:val="hybridMultilevel"/>
    <w:tmpl w:val="4AD65D9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F480FBB"/>
    <w:multiLevelType w:val="hybridMultilevel"/>
    <w:tmpl w:val="1DFA4F38"/>
    <w:lvl w:ilvl="0" w:tplc="783C18CC">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7F87553"/>
    <w:multiLevelType w:val="hybridMultilevel"/>
    <w:tmpl w:val="9F261A80"/>
    <w:lvl w:ilvl="0" w:tplc="04090017">
      <w:start w:val="1"/>
      <w:numFmt w:val="lowerLetter"/>
      <w:lvlText w:val="%1)"/>
      <w:lvlJc w:val="left"/>
      <w:pPr>
        <w:ind w:left="1440" w:hanging="360"/>
      </w:pPr>
      <w:rPr>
        <w:rFonts w:hint="default"/>
      </w:rPr>
    </w:lvl>
    <w:lvl w:ilvl="1" w:tplc="08090017">
      <w:start w:val="1"/>
      <w:numFmt w:val="lowerLetter"/>
      <w:lvlText w:val="%2)"/>
      <w:lvlJc w:val="left"/>
      <w:pPr>
        <w:ind w:left="2160" w:hanging="360"/>
      </w:pPr>
      <w:rPr>
        <w:rFonts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BC64BCE"/>
    <w:multiLevelType w:val="hybridMultilevel"/>
    <w:tmpl w:val="2CB221CC"/>
    <w:lvl w:ilvl="0" w:tplc="75E08CB2">
      <w:numFmt w:val="bullet"/>
      <w:lvlText w:val="-"/>
      <w:lvlJc w:val="left"/>
      <w:pPr>
        <w:ind w:left="1620" w:hanging="360"/>
      </w:pPr>
      <w:rPr>
        <w:rFonts w:ascii="Arial" w:eastAsia="Calibri"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4">
    <w:nsid w:val="6CB82A96"/>
    <w:multiLevelType w:val="hybridMultilevel"/>
    <w:tmpl w:val="58C85398"/>
    <w:lvl w:ilvl="0" w:tplc="0809000F">
      <w:start w:val="1"/>
      <w:numFmt w:val="decimal"/>
      <w:lvlText w:val="%1."/>
      <w:lvlJc w:val="lef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854A21"/>
    <w:multiLevelType w:val="hybridMultilevel"/>
    <w:tmpl w:val="47920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6E9C201B"/>
    <w:multiLevelType w:val="hybridMultilevel"/>
    <w:tmpl w:val="DB141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0DF7059"/>
    <w:multiLevelType w:val="hybridMultilevel"/>
    <w:tmpl w:val="A6382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738C0D0F"/>
    <w:multiLevelType w:val="hybridMultilevel"/>
    <w:tmpl w:val="3BE644E8"/>
    <w:lvl w:ilvl="0" w:tplc="75E08CB2">
      <w:numFmt w:val="bullet"/>
      <w:lvlText w:val="-"/>
      <w:lvlJc w:val="left"/>
      <w:pPr>
        <w:ind w:left="16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2D3672"/>
    <w:multiLevelType w:val="hybridMultilevel"/>
    <w:tmpl w:val="CE3A1938"/>
    <w:lvl w:ilvl="0" w:tplc="08090017">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2"/>
  </w:num>
  <w:num w:numId="3">
    <w:abstractNumId w:val="20"/>
  </w:num>
  <w:num w:numId="4">
    <w:abstractNumId w:val="14"/>
  </w:num>
  <w:num w:numId="5">
    <w:abstractNumId w:val="37"/>
  </w:num>
  <w:num w:numId="6">
    <w:abstractNumId w:val="9"/>
  </w:num>
  <w:num w:numId="7">
    <w:abstractNumId w:val="35"/>
  </w:num>
  <w:num w:numId="8">
    <w:abstractNumId w:val="9"/>
  </w:num>
  <w:num w:numId="9">
    <w:abstractNumId w:val="10"/>
  </w:num>
  <w:num w:numId="10">
    <w:abstractNumId w:val="8"/>
  </w:num>
  <w:num w:numId="11">
    <w:abstractNumId w:val="25"/>
  </w:num>
  <w:num w:numId="12">
    <w:abstractNumId w:val="4"/>
  </w:num>
  <w:num w:numId="13">
    <w:abstractNumId w:val="39"/>
  </w:num>
  <w:num w:numId="14">
    <w:abstractNumId w:val="5"/>
  </w:num>
  <w:num w:numId="15">
    <w:abstractNumId w:val="27"/>
  </w:num>
  <w:num w:numId="16">
    <w:abstractNumId w:val="0"/>
  </w:num>
  <w:num w:numId="17">
    <w:abstractNumId w:val="3"/>
  </w:num>
  <w:num w:numId="18">
    <w:abstractNumId w:val="34"/>
  </w:num>
  <w:num w:numId="19">
    <w:abstractNumId w:val="6"/>
  </w:num>
  <w:num w:numId="20">
    <w:abstractNumId w:val="26"/>
  </w:num>
  <w:num w:numId="21">
    <w:abstractNumId w:val="2"/>
  </w:num>
  <w:num w:numId="22">
    <w:abstractNumId w:val="21"/>
  </w:num>
  <w:num w:numId="23">
    <w:abstractNumId w:val="32"/>
  </w:num>
  <w:num w:numId="24">
    <w:abstractNumId w:val="7"/>
  </w:num>
  <w:num w:numId="25">
    <w:abstractNumId w:val="22"/>
  </w:num>
  <w:num w:numId="26">
    <w:abstractNumId w:val="30"/>
  </w:num>
  <w:num w:numId="27">
    <w:abstractNumId w:val="17"/>
  </w:num>
  <w:num w:numId="28">
    <w:abstractNumId w:val="33"/>
  </w:num>
  <w:num w:numId="29">
    <w:abstractNumId w:val="38"/>
  </w:num>
  <w:num w:numId="30">
    <w:abstractNumId w:val="23"/>
  </w:num>
  <w:num w:numId="31">
    <w:abstractNumId w:val="16"/>
  </w:num>
  <w:num w:numId="32">
    <w:abstractNumId w:val="13"/>
  </w:num>
  <w:num w:numId="33">
    <w:abstractNumId w:val="31"/>
  </w:num>
  <w:num w:numId="34">
    <w:abstractNumId w:val="18"/>
  </w:num>
  <w:num w:numId="35">
    <w:abstractNumId w:val="11"/>
  </w:num>
  <w:num w:numId="36">
    <w:abstractNumId w:val="1"/>
  </w:num>
  <w:num w:numId="37">
    <w:abstractNumId w:val="28"/>
  </w:num>
  <w:num w:numId="38">
    <w:abstractNumId w:val="29"/>
  </w:num>
  <w:num w:numId="39">
    <w:abstractNumId w:val="15"/>
  </w:num>
  <w:num w:numId="40">
    <w:abstractNumId w:val="19"/>
  </w:num>
  <w:num w:numId="41">
    <w:abstractNumId w:val="36"/>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E9"/>
    <w:rsid w:val="000158E9"/>
    <w:rsid w:val="00017992"/>
    <w:rsid w:val="00026D43"/>
    <w:rsid w:val="00030853"/>
    <w:rsid w:val="000334BD"/>
    <w:rsid w:val="00040D18"/>
    <w:rsid w:val="00064794"/>
    <w:rsid w:val="000706EE"/>
    <w:rsid w:val="00074B84"/>
    <w:rsid w:val="000766FF"/>
    <w:rsid w:val="00076AD3"/>
    <w:rsid w:val="00083DDE"/>
    <w:rsid w:val="000907D1"/>
    <w:rsid w:val="00093181"/>
    <w:rsid w:val="000952DE"/>
    <w:rsid w:val="000A6C61"/>
    <w:rsid w:val="000C4D11"/>
    <w:rsid w:val="000D5265"/>
    <w:rsid w:val="00113A48"/>
    <w:rsid w:val="00116DA4"/>
    <w:rsid w:val="00130D35"/>
    <w:rsid w:val="00131DBF"/>
    <w:rsid w:val="0013347E"/>
    <w:rsid w:val="00150BC8"/>
    <w:rsid w:val="0016360F"/>
    <w:rsid w:val="00173EB0"/>
    <w:rsid w:val="00175519"/>
    <w:rsid w:val="00181542"/>
    <w:rsid w:val="001A0A0A"/>
    <w:rsid w:val="001A5559"/>
    <w:rsid w:val="001D0E00"/>
    <w:rsid w:val="001E0E2C"/>
    <w:rsid w:val="001E30B0"/>
    <w:rsid w:val="001E6023"/>
    <w:rsid w:val="002015F8"/>
    <w:rsid w:val="00210421"/>
    <w:rsid w:val="00212130"/>
    <w:rsid w:val="00215019"/>
    <w:rsid w:val="00217E4E"/>
    <w:rsid w:val="0022000C"/>
    <w:rsid w:val="00221A48"/>
    <w:rsid w:val="00222817"/>
    <w:rsid w:val="002473D2"/>
    <w:rsid w:val="00250805"/>
    <w:rsid w:val="002567A4"/>
    <w:rsid w:val="00260F28"/>
    <w:rsid w:val="002613F6"/>
    <w:rsid w:val="00263B00"/>
    <w:rsid w:val="002704ED"/>
    <w:rsid w:val="002805E0"/>
    <w:rsid w:val="00284710"/>
    <w:rsid w:val="002962EC"/>
    <w:rsid w:val="002A3045"/>
    <w:rsid w:val="002A3D56"/>
    <w:rsid w:val="002B058A"/>
    <w:rsid w:val="002B1C3F"/>
    <w:rsid w:val="002C0802"/>
    <w:rsid w:val="002C38FE"/>
    <w:rsid w:val="002D0280"/>
    <w:rsid w:val="002D4EA5"/>
    <w:rsid w:val="002E57F1"/>
    <w:rsid w:val="002F2DFD"/>
    <w:rsid w:val="00305295"/>
    <w:rsid w:val="00306A12"/>
    <w:rsid w:val="00311E5C"/>
    <w:rsid w:val="00313292"/>
    <w:rsid w:val="00330575"/>
    <w:rsid w:val="00337581"/>
    <w:rsid w:val="00340F48"/>
    <w:rsid w:val="00345E99"/>
    <w:rsid w:val="00355A8B"/>
    <w:rsid w:val="00363DC6"/>
    <w:rsid w:val="00367F03"/>
    <w:rsid w:val="00370C5D"/>
    <w:rsid w:val="00374446"/>
    <w:rsid w:val="00377258"/>
    <w:rsid w:val="003809A5"/>
    <w:rsid w:val="003820C7"/>
    <w:rsid w:val="00384207"/>
    <w:rsid w:val="00391846"/>
    <w:rsid w:val="00393A4B"/>
    <w:rsid w:val="00396A51"/>
    <w:rsid w:val="00397F1F"/>
    <w:rsid w:val="003A1389"/>
    <w:rsid w:val="003A2C0E"/>
    <w:rsid w:val="003B2D22"/>
    <w:rsid w:val="003C07FA"/>
    <w:rsid w:val="003C1018"/>
    <w:rsid w:val="003C3EFE"/>
    <w:rsid w:val="003C6AAF"/>
    <w:rsid w:val="003D440E"/>
    <w:rsid w:val="003D4EAB"/>
    <w:rsid w:val="003D7747"/>
    <w:rsid w:val="003E25EE"/>
    <w:rsid w:val="004007FB"/>
    <w:rsid w:val="00407E48"/>
    <w:rsid w:val="004415B2"/>
    <w:rsid w:val="00444E09"/>
    <w:rsid w:val="00455658"/>
    <w:rsid w:val="00465FF8"/>
    <w:rsid w:val="004829EF"/>
    <w:rsid w:val="0048739C"/>
    <w:rsid w:val="004B03EA"/>
    <w:rsid w:val="004B1533"/>
    <w:rsid w:val="004B2C0D"/>
    <w:rsid w:val="004B2E93"/>
    <w:rsid w:val="004B46D1"/>
    <w:rsid w:val="004C0795"/>
    <w:rsid w:val="004C3B5A"/>
    <w:rsid w:val="004D2DFA"/>
    <w:rsid w:val="004E0E0C"/>
    <w:rsid w:val="00507BEE"/>
    <w:rsid w:val="00512F11"/>
    <w:rsid w:val="00526AFE"/>
    <w:rsid w:val="00536C59"/>
    <w:rsid w:val="00544A2A"/>
    <w:rsid w:val="00573C29"/>
    <w:rsid w:val="00590E34"/>
    <w:rsid w:val="005A2529"/>
    <w:rsid w:val="005A311A"/>
    <w:rsid w:val="005D05F1"/>
    <w:rsid w:val="005E11C2"/>
    <w:rsid w:val="005E35A9"/>
    <w:rsid w:val="005F3388"/>
    <w:rsid w:val="00605DE6"/>
    <w:rsid w:val="00606AE5"/>
    <w:rsid w:val="006144EA"/>
    <w:rsid w:val="0061640E"/>
    <w:rsid w:val="00620FCB"/>
    <w:rsid w:val="0062475C"/>
    <w:rsid w:val="00632439"/>
    <w:rsid w:val="00640C3E"/>
    <w:rsid w:val="006473F5"/>
    <w:rsid w:val="00655829"/>
    <w:rsid w:val="00677211"/>
    <w:rsid w:val="00686882"/>
    <w:rsid w:val="0069057D"/>
    <w:rsid w:val="00695FFE"/>
    <w:rsid w:val="006C26C5"/>
    <w:rsid w:val="006D1832"/>
    <w:rsid w:val="006D32C6"/>
    <w:rsid w:val="006D5534"/>
    <w:rsid w:val="006D58BE"/>
    <w:rsid w:val="006D6C0D"/>
    <w:rsid w:val="006E1D27"/>
    <w:rsid w:val="006E4B22"/>
    <w:rsid w:val="006F761B"/>
    <w:rsid w:val="007040E0"/>
    <w:rsid w:val="00710CF7"/>
    <w:rsid w:val="007144EA"/>
    <w:rsid w:val="0071767C"/>
    <w:rsid w:val="00723030"/>
    <w:rsid w:val="00723BF4"/>
    <w:rsid w:val="00724591"/>
    <w:rsid w:val="00725F51"/>
    <w:rsid w:val="0072605D"/>
    <w:rsid w:val="00727BEA"/>
    <w:rsid w:val="007366E9"/>
    <w:rsid w:val="007451D3"/>
    <w:rsid w:val="00752DD2"/>
    <w:rsid w:val="007572A6"/>
    <w:rsid w:val="00781B51"/>
    <w:rsid w:val="00795853"/>
    <w:rsid w:val="00795B44"/>
    <w:rsid w:val="007960A1"/>
    <w:rsid w:val="007971AA"/>
    <w:rsid w:val="00797DC4"/>
    <w:rsid w:val="007B7C9D"/>
    <w:rsid w:val="007E02A4"/>
    <w:rsid w:val="007E0BE9"/>
    <w:rsid w:val="007E5002"/>
    <w:rsid w:val="007F4234"/>
    <w:rsid w:val="00803556"/>
    <w:rsid w:val="008269BD"/>
    <w:rsid w:val="008314D4"/>
    <w:rsid w:val="008333C0"/>
    <w:rsid w:val="00844128"/>
    <w:rsid w:val="00861312"/>
    <w:rsid w:val="00862205"/>
    <w:rsid w:val="008700AC"/>
    <w:rsid w:val="008720E2"/>
    <w:rsid w:val="008A02D5"/>
    <w:rsid w:val="008C7DF4"/>
    <w:rsid w:val="008D2DE0"/>
    <w:rsid w:val="008D3D27"/>
    <w:rsid w:val="008D7751"/>
    <w:rsid w:val="009102B0"/>
    <w:rsid w:val="00911D6E"/>
    <w:rsid w:val="0092014A"/>
    <w:rsid w:val="009230CB"/>
    <w:rsid w:val="00924772"/>
    <w:rsid w:val="009368E9"/>
    <w:rsid w:val="009447F7"/>
    <w:rsid w:val="009519F4"/>
    <w:rsid w:val="00953652"/>
    <w:rsid w:val="00960BEE"/>
    <w:rsid w:val="00960C43"/>
    <w:rsid w:val="00961AA3"/>
    <w:rsid w:val="009651F9"/>
    <w:rsid w:val="009746B6"/>
    <w:rsid w:val="009826C4"/>
    <w:rsid w:val="00994497"/>
    <w:rsid w:val="009B2086"/>
    <w:rsid w:val="009B3F9E"/>
    <w:rsid w:val="009B5B07"/>
    <w:rsid w:val="009D0749"/>
    <w:rsid w:val="009E78FC"/>
    <w:rsid w:val="009F15B5"/>
    <w:rsid w:val="009F7DF1"/>
    <w:rsid w:val="009F7E10"/>
    <w:rsid w:val="00A013EA"/>
    <w:rsid w:val="00A01BEB"/>
    <w:rsid w:val="00A11B78"/>
    <w:rsid w:val="00A30E70"/>
    <w:rsid w:val="00A622F6"/>
    <w:rsid w:val="00A744BB"/>
    <w:rsid w:val="00A779F0"/>
    <w:rsid w:val="00A80FF4"/>
    <w:rsid w:val="00A8387D"/>
    <w:rsid w:val="00A84BE0"/>
    <w:rsid w:val="00A95593"/>
    <w:rsid w:val="00AA10D0"/>
    <w:rsid w:val="00AA5AE4"/>
    <w:rsid w:val="00AA738F"/>
    <w:rsid w:val="00AC44A8"/>
    <w:rsid w:val="00AD2249"/>
    <w:rsid w:val="00AD3B21"/>
    <w:rsid w:val="00AD4C75"/>
    <w:rsid w:val="00AD5563"/>
    <w:rsid w:val="00AE266C"/>
    <w:rsid w:val="00AE6CD6"/>
    <w:rsid w:val="00AE7160"/>
    <w:rsid w:val="00AF242F"/>
    <w:rsid w:val="00AF3BCD"/>
    <w:rsid w:val="00AF643E"/>
    <w:rsid w:val="00B057CF"/>
    <w:rsid w:val="00B11317"/>
    <w:rsid w:val="00B3227B"/>
    <w:rsid w:val="00B325BF"/>
    <w:rsid w:val="00B32BF3"/>
    <w:rsid w:val="00B331A2"/>
    <w:rsid w:val="00B336DD"/>
    <w:rsid w:val="00B3583B"/>
    <w:rsid w:val="00B417F9"/>
    <w:rsid w:val="00B427B7"/>
    <w:rsid w:val="00B4628A"/>
    <w:rsid w:val="00B52220"/>
    <w:rsid w:val="00B61C4F"/>
    <w:rsid w:val="00B62914"/>
    <w:rsid w:val="00B6426D"/>
    <w:rsid w:val="00B64CB4"/>
    <w:rsid w:val="00B739AC"/>
    <w:rsid w:val="00B81BFB"/>
    <w:rsid w:val="00B84C7B"/>
    <w:rsid w:val="00B86A4E"/>
    <w:rsid w:val="00B87AB5"/>
    <w:rsid w:val="00BA6055"/>
    <w:rsid w:val="00BC25D4"/>
    <w:rsid w:val="00BC7F15"/>
    <w:rsid w:val="00BD4B2C"/>
    <w:rsid w:val="00BE3959"/>
    <w:rsid w:val="00C14694"/>
    <w:rsid w:val="00C15990"/>
    <w:rsid w:val="00C2632A"/>
    <w:rsid w:val="00C26567"/>
    <w:rsid w:val="00C31C97"/>
    <w:rsid w:val="00C40C1B"/>
    <w:rsid w:val="00C553DA"/>
    <w:rsid w:val="00C6645C"/>
    <w:rsid w:val="00C672C3"/>
    <w:rsid w:val="00C67EE7"/>
    <w:rsid w:val="00C808D0"/>
    <w:rsid w:val="00C85111"/>
    <w:rsid w:val="00CA089C"/>
    <w:rsid w:val="00CB024A"/>
    <w:rsid w:val="00CB75B7"/>
    <w:rsid w:val="00CF4244"/>
    <w:rsid w:val="00D01D14"/>
    <w:rsid w:val="00D02D5E"/>
    <w:rsid w:val="00D14498"/>
    <w:rsid w:val="00D24F65"/>
    <w:rsid w:val="00D35850"/>
    <w:rsid w:val="00D53661"/>
    <w:rsid w:val="00D54E0F"/>
    <w:rsid w:val="00D60275"/>
    <w:rsid w:val="00D80A4D"/>
    <w:rsid w:val="00D80D43"/>
    <w:rsid w:val="00D81849"/>
    <w:rsid w:val="00D96737"/>
    <w:rsid w:val="00DA5557"/>
    <w:rsid w:val="00DC15B7"/>
    <w:rsid w:val="00DD6AF4"/>
    <w:rsid w:val="00DE09BD"/>
    <w:rsid w:val="00DE0F84"/>
    <w:rsid w:val="00DF5441"/>
    <w:rsid w:val="00DF7A95"/>
    <w:rsid w:val="00E0311A"/>
    <w:rsid w:val="00E35D9B"/>
    <w:rsid w:val="00E37337"/>
    <w:rsid w:val="00E543A9"/>
    <w:rsid w:val="00E70580"/>
    <w:rsid w:val="00E70B68"/>
    <w:rsid w:val="00E7392F"/>
    <w:rsid w:val="00E76863"/>
    <w:rsid w:val="00E8182C"/>
    <w:rsid w:val="00E85B93"/>
    <w:rsid w:val="00E912AE"/>
    <w:rsid w:val="00E96C00"/>
    <w:rsid w:val="00EA2007"/>
    <w:rsid w:val="00EA441F"/>
    <w:rsid w:val="00EA587D"/>
    <w:rsid w:val="00EA732C"/>
    <w:rsid w:val="00EB0FCB"/>
    <w:rsid w:val="00ED59C3"/>
    <w:rsid w:val="00EE080B"/>
    <w:rsid w:val="00EE383A"/>
    <w:rsid w:val="00EE679B"/>
    <w:rsid w:val="00F03833"/>
    <w:rsid w:val="00F0448B"/>
    <w:rsid w:val="00F0570B"/>
    <w:rsid w:val="00F10596"/>
    <w:rsid w:val="00F11C63"/>
    <w:rsid w:val="00F15B2F"/>
    <w:rsid w:val="00F34837"/>
    <w:rsid w:val="00F56D50"/>
    <w:rsid w:val="00F66C9D"/>
    <w:rsid w:val="00F80B52"/>
    <w:rsid w:val="00F86BC5"/>
    <w:rsid w:val="00F911FF"/>
    <w:rsid w:val="00F9230F"/>
    <w:rsid w:val="00F94314"/>
    <w:rsid w:val="00FA21A2"/>
    <w:rsid w:val="00FA7CF5"/>
    <w:rsid w:val="00FB5D57"/>
    <w:rsid w:val="00FC6260"/>
    <w:rsid w:val="00FC6AA8"/>
    <w:rsid w:val="00FD460B"/>
    <w:rsid w:val="00FE2474"/>
    <w:rsid w:val="00FF104E"/>
    <w:rsid w:val="00FF52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9CAC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0B52"/>
    <w:rPr>
      <w:rFonts w:ascii="Times New Roman" w:hAnsi="Times New Roman"/>
      <w:sz w:val="24"/>
      <w:szCs w:val="24"/>
    </w:rPr>
  </w:style>
  <w:style w:type="paragraph" w:styleId="Heading1">
    <w:name w:val="heading 1"/>
    <w:basedOn w:val="Normal"/>
    <w:next w:val="Normal"/>
    <w:link w:val="Heading1Char"/>
    <w:uiPriority w:val="9"/>
    <w:qFormat/>
    <w:rsid w:val="00040D18"/>
    <w:pPr>
      <w:keepNext/>
      <w:spacing w:before="240" w:after="60" w:line="276"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unhideWhenUsed/>
    <w:qFormat/>
    <w:rsid w:val="00DF7A95"/>
    <w:pPr>
      <w:keepNext/>
      <w:spacing w:before="240" w:after="60" w:line="276" w:lineRule="auto"/>
      <w:outlineLvl w:val="2"/>
    </w:pPr>
    <w:rPr>
      <w:rFonts w:ascii="Cambria" w:eastAsia="Times New Roman" w:hAnsi="Cambria"/>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BE9"/>
    <w:pPr>
      <w:tabs>
        <w:tab w:val="center" w:pos="4513"/>
        <w:tab w:val="right" w:pos="9026"/>
      </w:tabs>
      <w:spacing w:after="200" w:line="276" w:lineRule="auto"/>
    </w:pPr>
    <w:rPr>
      <w:rFonts w:ascii="Arial" w:hAnsi="Arial"/>
      <w:szCs w:val="22"/>
    </w:rPr>
  </w:style>
  <w:style w:type="character" w:customStyle="1" w:styleId="HeaderChar">
    <w:name w:val="Header Char"/>
    <w:link w:val="Header"/>
    <w:uiPriority w:val="99"/>
    <w:rsid w:val="007E0BE9"/>
    <w:rPr>
      <w:sz w:val="22"/>
      <w:szCs w:val="22"/>
      <w:lang w:eastAsia="en-US"/>
    </w:rPr>
  </w:style>
  <w:style w:type="paragraph" w:styleId="Footer">
    <w:name w:val="footer"/>
    <w:basedOn w:val="Normal"/>
    <w:link w:val="FooterChar"/>
    <w:uiPriority w:val="99"/>
    <w:unhideWhenUsed/>
    <w:rsid w:val="007E0BE9"/>
    <w:pPr>
      <w:tabs>
        <w:tab w:val="center" w:pos="4513"/>
        <w:tab w:val="right" w:pos="9026"/>
      </w:tabs>
      <w:spacing w:after="200" w:line="276" w:lineRule="auto"/>
    </w:pPr>
    <w:rPr>
      <w:rFonts w:ascii="Arial" w:hAnsi="Arial"/>
      <w:szCs w:val="22"/>
    </w:rPr>
  </w:style>
  <w:style w:type="character" w:customStyle="1" w:styleId="FooterChar">
    <w:name w:val="Footer Char"/>
    <w:link w:val="Footer"/>
    <w:uiPriority w:val="99"/>
    <w:rsid w:val="007E0BE9"/>
    <w:rPr>
      <w:sz w:val="22"/>
      <w:szCs w:val="22"/>
      <w:lang w:eastAsia="en-US"/>
    </w:rPr>
  </w:style>
  <w:style w:type="paragraph" w:customStyle="1" w:styleId="Default">
    <w:name w:val="Default"/>
    <w:rsid w:val="00116DA4"/>
    <w:pPr>
      <w:autoSpaceDE w:val="0"/>
      <w:autoSpaceDN w:val="0"/>
      <w:adjustRightInd w:val="0"/>
    </w:pPr>
    <w:rPr>
      <w:rFonts w:eastAsia="Times New Roman" w:cs="Arial"/>
      <w:color w:val="000000"/>
      <w:sz w:val="24"/>
      <w:szCs w:val="24"/>
    </w:rPr>
  </w:style>
  <w:style w:type="table" w:styleId="TableGrid">
    <w:name w:val="Table Grid"/>
    <w:basedOn w:val="TableNormal"/>
    <w:rsid w:val="00116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70580"/>
    <w:pPr>
      <w:spacing w:before="100" w:beforeAutospacing="1" w:after="100" w:afterAutospacing="1"/>
    </w:pPr>
    <w:rPr>
      <w:rFonts w:eastAsia="Times New Roman"/>
    </w:rPr>
  </w:style>
  <w:style w:type="paragraph" w:styleId="ListParagraph">
    <w:name w:val="List Paragraph"/>
    <w:basedOn w:val="Normal"/>
    <w:uiPriority w:val="34"/>
    <w:qFormat/>
    <w:rsid w:val="00E70580"/>
    <w:pPr>
      <w:ind w:left="720"/>
      <w:contextualSpacing/>
    </w:pPr>
    <w:rPr>
      <w:rFonts w:ascii="Arial" w:eastAsia="Times New Roman" w:hAnsi="Arial" w:cs="Arial"/>
    </w:rPr>
  </w:style>
  <w:style w:type="character" w:customStyle="1" w:styleId="apple-converted-space">
    <w:name w:val="apple-converted-space"/>
    <w:rsid w:val="00E70580"/>
  </w:style>
  <w:style w:type="character" w:customStyle="1" w:styleId="slug-doi">
    <w:name w:val="slug-doi"/>
    <w:rsid w:val="00E70580"/>
  </w:style>
  <w:style w:type="table" w:customStyle="1" w:styleId="TableGrid1">
    <w:name w:val="Table Grid1"/>
    <w:basedOn w:val="TableNormal"/>
    <w:next w:val="TableGrid"/>
    <w:rsid w:val="00E7058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DF7A95"/>
    <w:rPr>
      <w:rFonts w:ascii="Cambria" w:eastAsia="Times New Roman" w:hAnsi="Cambria"/>
      <w:b/>
      <w:bCs/>
      <w:sz w:val="26"/>
      <w:szCs w:val="26"/>
      <w:lang w:eastAsia="en-US"/>
    </w:rPr>
  </w:style>
  <w:style w:type="character" w:styleId="Hyperlink">
    <w:name w:val="Hyperlink"/>
    <w:uiPriority w:val="99"/>
    <w:unhideWhenUsed/>
    <w:rsid w:val="00DF7A95"/>
    <w:rPr>
      <w:color w:val="0000FF"/>
      <w:u w:val="single"/>
    </w:rPr>
  </w:style>
  <w:style w:type="character" w:customStyle="1" w:styleId="Heading1Char">
    <w:name w:val="Heading 1 Char"/>
    <w:link w:val="Heading1"/>
    <w:uiPriority w:val="9"/>
    <w:rsid w:val="00040D18"/>
    <w:rPr>
      <w:rFonts w:ascii="Cambria" w:eastAsia="Times New Roman" w:hAnsi="Cambria" w:cs="Times New Roman"/>
      <w:b/>
      <w:bCs/>
      <w:kern w:val="32"/>
      <w:sz w:val="32"/>
      <w:szCs w:val="32"/>
    </w:rPr>
  </w:style>
  <w:style w:type="paragraph" w:styleId="NoSpacing">
    <w:name w:val="No Spacing"/>
    <w:link w:val="NoSpacingChar"/>
    <w:uiPriority w:val="1"/>
    <w:qFormat/>
    <w:rsid w:val="00A11B78"/>
    <w:rPr>
      <w:sz w:val="24"/>
      <w:szCs w:val="22"/>
    </w:rPr>
  </w:style>
  <w:style w:type="character" w:customStyle="1" w:styleId="NoSpacingChar">
    <w:name w:val="No Spacing Char"/>
    <w:link w:val="NoSpacing"/>
    <w:uiPriority w:val="1"/>
    <w:rsid w:val="00590E34"/>
    <w:rPr>
      <w:sz w:val="24"/>
      <w:szCs w:val="22"/>
    </w:rPr>
  </w:style>
  <w:style w:type="paragraph" w:styleId="BalloonText">
    <w:name w:val="Balloon Text"/>
    <w:basedOn w:val="Normal"/>
    <w:link w:val="BalloonTextChar"/>
    <w:uiPriority w:val="99"/>
    <w:semiHidden/>
    <w:unhideWhenUsed/>
    <w:rsid w:val="00590E34"/>
    <w:rPr>
      <w:rFonts w:ascii="Tahoma" w:hAnsi="Tahoma" w:cs="Tahoma"/>
      <w:sz w:val="16"/>
      <w:szCs w:val="16"/>
    </w:rPr>
  </w:style>
  <w:style w:type="character" w:customStyle="1" w:styleId="BalloonTextChar">
    <w:name w:val="Balloon Text Char"/>
    <w:link w:val="BalloonText"/>
    <w:uiPriority w:val="99"/>
    <w:semiHidden/>
    <w:rsid w:val="00590E34"/>
    <w:rPr>
      <w:rFonts w:ascii="Tahoma" w:hAnsi="Tahoma" w:cs="Tahoma"/>
      <w:sz w:val="16"/>
      <w:szCs w:val="16"/>
    </w:rPr>
  </w:style>
  <w:style w:type="character" w:styleId="CommentReference">
    <w:name w:val="annotation reference"/>
    <w:uiPriority w:val="99"/>
    <w:semiHidden/>
    <w:unhideWhenUsed/>
    <w:rsid w:val="00F911FF"/>
    <w:rPr>
      <w:sz w:val="16"/>
      <w:szCs w:val="16"/>
    </w:rPr>
  </w:style>
  <w:style w:type="paragraph" w:styleId="CommentText">
    <w:name w:val="annotation text"/>
    <w:basedOn w:val="Normal"/>
    <w:link w:val="CommentTextChar"/>
    <w:uiPriority w:val="99"/>
    <w:semiHidden/>
    <w:unhideWhenUsed/>
    <w:rsid w:val="00F911FF"/>
    <w:pPr>
      <w:spacing w:after="200" w:line="276"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F911FF"/>
  </w:style>
  <w:style w:type="paragraph" w:styleId="CommentSubject">
    <w:name w:val="annotation subject"/>
    <w:basedOn w:val="CommentText"/>
    <w:next w:val="CommentText"/>
    <w:link w:val="CommentSubjectChar"/>
    <w:uiPriority w:val="99"/>
    <w:semiHidden/>
    <w:unhideWhenUsed/>
    <w:rsid w:val="00F911FF"/>
    <w:rPr>
      <w:b/>
      <w:bCs/>
    </w:rPr>
  </w:style>
  <w:style w:type="character" w:customStyle="1" w:styleId="CommentSubjectChar">
    <w:name w:val="Comment Subject Char"/>
    <w:link w:val="CommentSubject"/>
    <w:uiPriority w:val="99"/>
    <w:semiHidden/>
    <w:rsid w:val="00F911FF"/>
    <w:rPr>
      <w:b/>
      <w:bCs/>
    </w:rPr>
  </w:style>
  <w:style w:type="paragraph" w:customStyle="1" w:styleId="yiv1587820995msonormal">
    <w:name w:val="yiv1587820995msonormal"/>
    <w:basedOn w:val="Normal"/>
    <w:rsid w:val="00F10596"/>
    <w:pPr>
      <w:spacing w:before="100" w:beforeAutospacing="1" w:after="100" w:afterAutospacing="1"/>
    </w:pPr>
    <w:rPr>
      <w:sz w:val="20"/>
      <w:szCs w:val="20"/>
      <w:lang w:eastAsia="en-US"/>
    </w:rPr>
  </w:style>
  <w:style w:type="character" w:styleId="PageNumber">
    <w:name w:val="page number"/>
    <w:basedOn w:val="DefaultParagraphFont"/>
    <w:uiPriority w:val="99"/>
    <w:semiHidden/>
    <w:unhideWhenUsed/>
    <w:rsid w:val="00A80FF4"/>
  </w:style>
  <w:style w:type="character" w:styleId="FollowedHyperlink">
    <w:name w:val="FollowedHyperlink"/>
    <w:basedOn w:val="DefaultParagraphFont"/>
    <w:uiPriority w:val="99"/>
    <w:semiHidden/>
    <w:unhideWhenUsed/>
    <w:rsid w:val="002B1C3F"/>
    <w:rPr>
      <w:color w:val="800080" w:themeColor="followedHyperlink"/>
      <w:u w:val="single"/>
    </w:rPr>
  </w:style>
  <w:style w:type="paragraph" w:styleId="Revision">
    <w:name w:val="Revision"/>
    <w:hidden/>
    <w:uiPriority w:val="99"/>
    <w:semiHidden/>
    <w:rsid w:val="0092477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8272">
      <w:bodyDiv w:val="1"/>
      <w:marLeft w:val="0"/>
      <w:marRight w:val="0"/>
      <w:marTop w:val="0"/>
      <w:marBottom w:val="0"/>
      <w:divBdr>
        <w:top w:val="none" w:sz="0" w:space="0" w:color="auto"/>
        <w:left w:val="none" w:sz="0" w:space="0" w:color="auto"/>
        <w:bottom w:val="none" w:sz="0" w:space="0" w:color="auto"/>
        <w:right w:val="none" w:sz="0" w:space="0" w:color="auto"/>
      </w:divBdr>
    </w:div>
    <w:div w:id="91508830">
      <w:bodyDiv w:val="1"/>
      <w:marLeft w:val="0"/>
      <w:marRight w:val="0"/>
      <w:marTop w:val="0"/>
      <w:marBottom w:val="0"/>
      <w:divBdr>
        <w:top w:val="none" w:sz="0" w:space="0" w:color="auto"/>
        <w:left w:val="none" w:sz="0" w:space="0" w:color="auto"/>
        <w:bottom w:val="none" w:sz="0" w:space="0" w:color="auto"/>
        <w:right w:val="none" w:sz="0" w:space="0" w:color="auto"/>
      </w:divBdr>
    </w:div>
    <w:div w:id="120267118">
      <w:bodyDiv w:val="1"/>
      <w:marLeft w:val="0"/>
      <w:marRight w:val="0"/>
      <w:marTop w:val="0"/>
      <w:marBottom w:val="0"/>
      <w:divBdr>
        <w:top w:val="none" w:sz="0" w:space="0" w:color="auto"/>
        <w:left w:val="none" w:sz="0" w:space="0" w:color="auto"/>
        <w:bottom w:val="none" w:sz="0" w:space="0" w:color="auto"/>
        <w:right w:val="none" w:sz="0" w:space="0" w:color="auto"/>
      </w:divBdr>
    </w:div>
    <w:div w:id="509610257">
      <w:bodyDiv w:val="1"/>
      <w:marLeft w:val="0"/>
      <w:marRight w:val="0"/>
      <w:marTop w:val="0"/>
      <w:marBottom w:val="0"/>
      <w:divBdr>
        <w:top w:val="none" w:sz="0" w:space="0" w:color="auto"/>
        <w:left w:val="none" w:sz="0" w:space="0" w:color="auto"/>
        <w:bottom w:val="none" w:sz="0" w:space="0" w:color="auto"/>
        <w:right w:val="none" w:sz="0" w:space="0" w:color="auto"/>
      </w:divBdr>
    </w:div>
    <w:div w:id="517159566">
      <w:bodyDiv w:val="1"/>
      <w:marLeft w:val="0"/>
      <w:marRight w:val="0"/>
      <w:marTop w:val="0"/>
      <w:marBottom w:val="0"/>
      <w:divBdr>
        <w:top w:val="none" w:sz="0" w:space="0" w:color="auto"/>
        <w:left w:val="none" w:sz="0" w:space="0" w:color="auto"/>
        <w:bottom w:val="none" w:sz="0" w:space="0" w:color="auto"/>
        <w:right w:val="none" w:sz="0" w:space="0" w:color="auto"/>
      </w:divBdr>
    </w:div>
    <w:div w:id="561062515">
      <w:bodyDiv w:val="1"/>
      <w:marLeft w:val="0"/>
      <w:marRight w:val="0"/>
      <w:marTop w:val="0"/>
      <w:marBottom w:val="0"/>
      <w:divBdr>
        <w:top w:val="none" w:sz="0" w:space="0" w:color="auto"/>
        <w:left w:val="none" w:sz="0" w:space="0" w:color="auto"/>
        <w:bottom w:val="none" w:sz="0" w:space="0" w:color="auto"/>
        <w:right w:val="none" w:sz="0" w:space="0" w:color="auto"/>
      </w:divBdr>
    </w:div>
    <w:div w:id="770927956">
      <w:bodyDiv w:val="1"/>
      <w:marLeft w:val="0"/>
      <w:marRight w:val="0"/>
      <w:marTop w:val="0"/>
      <w:marBottom w:val="0"/>
      <w:divBdr>
        <w:top w:val="none" w:sz="0" w:space="0" w:color="auto"/>
        <w:left w:val="none" w:sz="0" w:space="0" w:color="auto"/>
        <w:bottom w:val="none" w:sz="0" w:space="0" w:color="auto"/>
        <w:right w:val="none" w:sz="0" w:space="0" w:color="auto"/>
      </w:divBdr>
    </w:div>
    <w:div w:id="837575779">
      <w:bodyDiv w:val="1"/>
      <w:marLeft w:val="0"/>
      <w:marRight w:val="0"/>
      <w:marTop w:val="0"/>
      <w:marBottom w:val="0"/>
      <w:divBdr>
        <w:top w:val="none" w:sz="0" w:space="0" w:color="auto"/>
        <w:left w:val="none" w:sz="0" w:space="0" w:color="auto"/>
        <w:bottom w:val="none" w:sz="0" w:space="0" w:color="auto"/>
        <w:right w:val="none" w:sz="0" w:space="0" w:color="auto"/>
      </w:divBdr>
    </w:div>
    <w:div w:id="865675963">
      <w:bodyDiv w:val="1"/>
      <w:marLeft w:val="0"/>
      <w:marRight w:val="0"/>
      <w:marTop w:val="0"/>
      <w:marBottom w:val="0"/>
      <w:divBdr>
        <w:top w:val="none" w:sz="0" w:space="0" w:color="auto"/>
        <w:left w:val="none" w:sz="0" w:space="0" w:color="auto"/>
        <w:bottom w:val="none" w:sz="0" w:space="0" w:color="auto"/>
        <w:right w:val="none" w:sz="0" w:space="0" w:color="auto"/>
      </w:divBdr>
      <w:divsChild>
        <w:div w:id="1520658464">
          <w:marLeft w:val="0"/>
          <w:marRight w:val="0"/>
          <w:marTop w:val="0"/>
          <w:marBottom w:val="0"/>
          <w:divBdr>
            <w:top w:val="none" w:sz="0" w:space="0" w:color="auto"/>
            <w:left w:val="none" w:sz="0" w:space="0" w:color="auto"/>
            <w:bottom w:val="none" w:sz="0" w:space="0" w:color="auto"/>
            <w:right w:val="none" w:sz="0" w:space="0" w:color="auto"/>
          </w:divBdr>
          <w:divsChild>
            <w:div w:id="1382514619">
              <w:marLeft w:val="0"/>
              <w:marRight w:val="0"/>
              <w:marTop w:val="0"/>
              <w:marBottom w:val="0"/>
              <w:divBdr>
                <w:top w:val="none" w:sz="0" w:space="0" w:color="auto"/>
                <w:left w:val="none" w:sz="0" w:space="0" w:color="auto"/>
                <w:bottom w:val="none" w:sz="0" w:space="0" w:color="auto"/>
                <w:right w:val="none" w:sz="0" w:space="0" w:color="auto"/>
              </w:divBdr>
              <w:divsChild>
                <w:div w:id="1014963524">
                  <w:marLeft w:val="0"/>
                  <w:marRight w:val="0"/>
                  <w:marTop w:val="0"/>
                  <w:marBottom w:val="0"/>
                  <w:divBdr>
                    <w:top w:val="none" w:sz="0" w:space="0" w:color="auto"/>
                    <w:left w:val="none" w:sz="0" w:space="0" w:color="auto"/>
                    <w:bottom w:val="none" w:sz="0" w:space="0" w:color="auto"/>
                    <w:right w:val="none" w:sz="0" w:space="0" w:color="auto"/>
                  </w:divBdr>
                  <w:divsChild>
                    <w:div w:id="739258249">
                      <w:marLeft w:val="0"/>
                      <w:marRight w:val="0"/>
                      <w:marTop w:val="0"/>
                      <w:marBottom w:val="0"/>
                      <w:divBdr>
                        <w:top w:val="none" w:sz="0" w:space="0" w:color="auto"/>
                        <w:left w:val="none" w:sz="0" w:space="0" w:color="auto"/>
                        <w:bottom w:val="none" w:sz="0" w:space="0" w:color="auto"/>
                        <w:right w:val="none" w:sz="0" w:space="0" w:color="auto"/>
                      </w:divBdr>
                      <w:divsChild>
                        <w:div w:id="1256010406">
                          <w:marLeft w:val="0"/>
                          <w:marRight w:val="0"/>
                          <w:marTop w:val="0"/>
                          <w:marBottom w:val="0"/>
                          <w:divBdr>
                            <w:top w:val="none" w:sz="0" w:space="0" w:color="auto"/>
                            <w:left w:val="none" w:sz="0" w:space="0" w:color="auto"/>
                            <w:bottom w:val="none" w:sz="0" w:space="0" w:color="auto"/>
                            <w:right w:val="none" w:sz="0" w:space="0" w:color="auto"/>
                          </w:divBdr>
                          <w:divsChild>
                            <w:div w:id="811948951">
                              <w:marLeft w:val="0"/>
                              <w:marRight w:val="0"/>
                              <w:marTop w:val="0"/>
                              <w:marBottom w:val="0"/>
                              <w:divBdr>
                                <w:top w:val="none" w:sz="0" w:space="0" w:color="auto"/>
                                <w:left w:val="none" w:sz="0" w:space="0" w:color="auto"/>
                                <w:bottom w:val="single" w:sz="18" w:space="0" w:color="E4E4E4"/>
                                <w:right w:val="none" w:sz="0" w:space="0" w:color="auto"/>
                              </w:divBdr>
                              <w:divsChild>
                                <w:div w:id="1174417159">
                                  <w:marLeft w:val="0"/>
                                  <w:marRight w:val="0"/>
                                  <w:marTop w:val="0"/>
                                  <w:marBottom w:val="0"/>
                                  <w:divBdr>
                                    <w:top w:val="none" w:sz="0" w:space="0" w:color="auto"/>
                                    <w:left w:val="none" w:sz="0" w:space="0" w:color="auto"/>
                                    <w:bottom w:val="none" w:sz="0" w:space="0" w:color="auto"/>
                                    <w:right w:val="none" w:sz="0" w:space="0" w:color="auto"/>
                                  </w:divBdr>
                                  <w:divsChild>
                                    <w:div w:id="981155813">
                                      <w:marLeft w:val="0"/>
                                      <w:marRight w:val="0"/>
                                      <w:marTop w:val="0"/>
                                      <w:marBottom w:val="0"/>
                                      <w:divBdr>
                                        <w:top w:val="none" w:sz="0" w:space="0" w:color="auto"/>
                                        <w:left w:val="none" w:sz="0" w:space="0" w:color="auto"/>
                                        <w:bottom w:val="none" w:sz="0" w:space="0" w:color="auto"/>
                                        <w:right w:val="none" w:sz="0" w:space="0" w:color="auto"/>
                                      </w:divBdr>
                                      <w:divsChild>
                                        <w:div w:id="82848913">
                                          <w:marLeft w:val="0"/>
                                          <w:marRight w:val="0"/>
                                          <w:marTop w:val="0"/>
                                          <w:marBottom w:val="0"/>
                                          <w:divBdr>
                                            <w:top w:val="none" w:sz="0" w:space="0" w:color="auto"/>
                                            <w:left w:val="none" w:sz="0" w:space="0" w:color="auto"/>
                                            <w:bottom w:val="none" w:sz="0" w:space="0" w:color="auto"/>
                                            <w:right w:val="none" w:sz="0" w:space="0" w:color="auto"/>
                                          </w:divBdr>
                                          <w:divsChild>
                                            <w:div w:id="796527296">
                                              <w:marLeft w:val="0"/>
                                              <w:marRight w:val="0"/>
                                              <w:marTop w:val="0"/>
                                              <w:marBottom w:val="0"/>
                                              <w:divBdr>
                                                <w:top w:val="none" w:sz="0" w:space="0" w:color="auto"/>
                                                <w:left w:val="none" w:sz="0" w:space="0" w:color="auto"/>
                                                <w:bottom w:val="none" w:sz="0" w:space="0" w:color="auto"/>
                                                <w:right w:val="none" w:sz="0" w:space="0" w:color="auto"/>
                                              </w:divBdr>
                                              <w:divsChild>
                                                <w:div w:id="768626845">
                                                  <w:marLeft w:val="0"/>
                                                  <w:marRight w:val="0"/>
                                                  <w:marTop w:val="0"/>
                                                  <w:marBottom w:val="0"/>
                                                  <w:divBdr>
                                                    <w:top w:val="none" w:sz="0" w:space="0" w:color="auto"/>
                                                    <w:left w:val="none" w:sz="0" w:space="0" w:color="auto"/>
                                                    <w:bottom w:val="none" w:sz="0" w:space="0" w:color="auto"/>
                                                    <w:right w:val="none" w:sz="0" w:space="0" w:color="auto"/>
                                                  </w:divBdr>
                                                </w:div>
                                                <w:div w:id="1131285902">
                                                  <w:marLeft w:val="0"/>
                                                  <w:marRight w:val="0"/>
                                                  <w:marTop w:val="0"/>
                                                  <w:marBottom w:val="0"/>
                                                  <w:divBdr>
                                                    <w:top w:val="none" w:sz="0" w:space="0" w:color="auto"/>
                                                    <w:left w:val="none" w:sz="0" w:space="0" w:color="auto"/>
                                                    <w:bottom w:val="none" w:sz="0" w:space="0" w:color="auto"/>
                                                    <w:right w:val="none" w:sz="0" w:space="0" w:color="auto"/>
                                                  </w:divBdr>
                                                </w:div>
                                                <w:div w:id="318576436">
                                                  <w:marLeft w:val="0"/>
                                                  <w:marRight w:val="0"/>
                                                  <w:marTop w:val="0"/>
                                                  <w:marBottom w:val="0"/>
                                                  <w:divBdr>
                                                    <w:top w:val="none" w:sz="0" w:space="0" w:color="auto"/>
                                                    <w:left w:val="none" w:sz="0" w:space="0" w:color="auto"/>
                                                    <w:bottom w:val="none" w:sz="0" w:space="0" w:color="auto"/>
                                                    <w:right w:val="none" w:sz="0" w:space="0" w:color="auto"/>
                                                  </w:divBdr>
                                                </w:div>
                                                <w:div w:id="668413634">
                                                  <w:marLeft w:val="0"/>
                                                  <w:marRight w:val="0"/>
                                                  <w:marTop w:val="0"/>
                                                  <w:marBottom w:val="0"/>
                                                  <w:divBdr>
                                                    <w:top w:val="none" w:sz="0" w:space="0" w:color="auto"/>
                                                    <w:left w:val="none" w:sz="0" w:space="0" w:color="auto"/>
                                                    <w:bottom w:val="none" w:sz="0" w:space="0" w:color="auto"/>
                                                    <w:right w:val="none" w:sz="0" w:space="0" w:color="auto"/>
                                                  </w:divBdr>
                                                </w:div>
                                                <w:div w:id="1780491860">
                                                  <w:marLeft w:val="0"/>
                                                  <w:marRight w:val="0"/>
                                                  <w:marTop w:val="0"/>
                                                  <w:marBottom w:val="0"/>
                                                  <w:divBdr>
                                                    <w:top w:val="none" w:sz="0" w:space="0" w:color="auto"/>
                                                    <w:left w:val="none" w:sz="0" w:space="0" w:color="auto"/>
                                                    <w:bottom w:val="none" w:sz="0" w:space="0" w:color="auto"/>
                                                    <w:right w:val="none" w:sz="0" w:space="0" w:color="auto"/>
                                                  </w:divBdr>
                                                </w:div>
                                                <w:div w:id="2064864523">
                                                  <w:marLeft w:val="0"/>
                                                  <w:marRight w:val="0"/>
                                                  <w:marTop w:val="0"/>
                                                  <w:marBottom w:val="0"/>
                                                  <w:divBdr>
                                                    <w:top w:val="none" w:sz="0" w:space="0" w:color="auto"/>
                                                    <w:left w:val="none" w:sz="0" w:space="0" w:color="auto"/>
                                                    <w:bottom w:val="none" w:sz="0" w:space="0" w:color="auto"/>
                                                    <w:right w:val="none" w:sz="0" w:space="0" w:color="auto"/>
                                                  </w:divBdr>
                                                </w:div>
                                                <w:div w:id="734619384">
                                                  <w:marLeft w:val="0"/>
                                                  <w:marRight w:val="0"/>
                                                  <w:marTop w:val="0"/>
                                                  <w:marBottom w:val="0"/>
                                                  <w:divBdr>
                                                    <w:top w:val="none" w:sz="0" w:space="0" w:color="auto"/>
                                                    <w:left w:val="none" w:sz="0" w:space="0" w:color="auto"/>
                                                    <w:bottom w:val="none" w:sz="0" w:space="0" w:color="auto"/>
                                                    <w:right w:val="none" w:sz="0" w:space="0" w:color="auto"/>
                                                  </w:divBdr>
                                                </w:div>
                                                <w:div w:id="1768890733">
                                                  <w:marLeft w:val="0"/>
                                                  <w:marRight w:val="0"/>
                                                  <w:marTop w:val="0"/>
                                                  <w:marBottom w:val="0"/>
                                                  <w:divBdr>
                                                    <w:top w:val="none" w:sz="0" w:space="0" w:color="auto"/>
                                                    <w:left w:val="none" w:sz="0" w:space="0" w:color="auto"/>
                                                    <w:bottom w:val="none" w:sz="0" w:space="0" w:color="auto"/>
                                                    <w:right w:val="none" w:sz="0" w:space="0" w:color="auto"/>
                                                  </w:divBdr>
                                                </w:div>
                                                <w:div w:id="1515801668">
                                                  <w:marLeft w:val="0"/>
                                                  <w:marRight w:val="0"/>
                                                  <w:marTop w:val="0"/>
                                                  <w:marBottom w:val="0"/>
                                                  <w:divBdr>
                                                    <w:top w:val="none" w:sz="0" w:space="0" w:color="auto"/>
                                                    <w:left w:val="none" w:sz="0" w:space="0" w:color="auto"/>
                                                    <w:bottom w:val="none" w:sz="0" w:space="0" w:color="auto"/>
                                                    <w:right w:val="none" w:sz="0" w:space="0" w:color="auto"/>
                                                  </w:divBdr>
                                                </w:div>
                                                <w:div w:id="16868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0000292">
      <w:bodyDiv w:val="1"/>
      <w:marLeft w:val="0"/>
      <w:marRight w:val="0"/>
      <w:marTop w:val="0"/>
      <w:marBottom w:val="0"/>
      <w:divBdr>
        <w:top w:val="none" w:sz="0" w:space="0" w:color="auto"/>
        <w:left w:val="none" w:sz="0" w:space="0" w:color="auto"/>
        <w:bottom w:val="none" w:sz="0" w:space="0" w:color="auto"/>
        <w:right w:val="none" w:sz="0" w:space="0" w:color="auto"/>
      </w:divBdr>
    </w:div>
    <w:div w:id="918750879">
      <w:bodyDiv w:val="1"/>
      <w:marLeft w:val="0"/>
      <w:marRight w:val="0"/>
      <w:marTop w:val="0"/>
      <w:marBottom w:val="0"/>
      <w:divBdr>
        <w:top w:val="none" w:sz="0" w:space="0" w:color="auto"/>
        <w:left w:val="none" w:sz="0" w:space="0" w:color="auto"/>
        <w:bottom w:val="none" w:sz="0" w:space="0" w:color="auto"/>
        <w:right w:val="none" w:sz="0" w:space="0" w:color="auto"/>
      </w:divBdr>
    </w:div>
    <w:div w:id="1154950615">
      <w:bodyDiv w:val="1"/>
      <w:marLeft w:val="0"/>
      <w:marRight w:val="0"/>
      <w:marTop w:val="0"/>
      <w:marBottom w:val="0"/>
      <w:divBdr>
        <w:top w:val="none" w:sz="0" w:space="0" w:color="auto"/>
        <w:left w:val="none" w:sz="0" w:space="0" w:color="auto"/>
        <w:bottom w:val="none" w:sz="0" w:space="0" w:color="auto"/>
        <w:right w:val="none" w:sz="0" w:space="0" w:color="auto"/>
      </w:divBdr>
    </w:div>
    <w:div w:id="1352101805">
      <w:bodyDiv w:val="1"/>
      <w:marLeft w:val="0"/>
      <w:marRight w:val="0"/>
      <w:marTop w:val="0"/>
      <w:marBottom w:val="0"/>
      <w:divBdr>
        <w:top w:val="none" w:sz="0" w:space="0" w:color="auto"/>
        <w:left w:val="none" w:sz="0" w:space="0" w:color="auto"/>
        <w:bottom w:val="none" w:sz="0" w:space="0" w:color="auto"/>
        <w:right w:val="none" w:sz="0" w:space="0" w:color="auto"/>
      </w:divBdr>
    </w:div>
    <w:div w:id="1370227515">
      <w:bodyDiv w:val="1"/>
      <w:marLeft w:val="0"/>
      <w:marRight w:val="0"/>
      <w:marTop w:val="0"/>
      <w:marBottom w:val="0"/>
      <w:divBdr>
        <w:top w:val="none" w:sz="0" w:space="0" w:color="auto"/>
        <w:left w:val="none" w:sz="0" w:space="0" w:color="auto"/>
        <w:bottom w:val="none" w:sz="0" w:space="0" w:color="auto"/>
        <w:right w:val="none" w:sz="0" w:space="0" w:color="auto"/>
      </w:divBdr>
    </w:div>
    <w:div w:id="1457485897">
      <w:bodyDiv w:val="1"/>
      <w:marLeft w:val="0"/>
      <w:marRight w:val="0"/>
      <w:marTop w:val="0"/>
      <w:marBottom w:val="0"/>
      <w:divBdr>
        <w:top w:val="none" w:sz="0" w:space="0" w:color="auto"/>
        <w:left w:val="none" w:sz="0" w:space="0" w:color="auto"/>
        <w:bottom w:val="none" w:sz="0" w:space="0" w:color="auto"/>
        <w:right w:val="none" w:sz="0" w:space="0" w:color="auto"/>
      </w:divBdr>
    </w:div>
    <w:div w:id="1672297397">
      <w:bodyDiv w:val="1"/>
      <w:marLeft w:val="0"/>
      <w:marRight w:val="0"/>
      <w:marTop w:val="0"/>
      <w:marBottom w:val="0"/>
      <w:divBdr>
        <w:top w:val="none" w:sz="0" w:space="0" w:color="auto"/>
        <w:left w:val="none" w:sz="0" w:space="0" w:color="auto"/>
        <w:bottom w:val="none" w:sz="0" w:space="0" w:color="auto"/>
        <w:right w:val="none" w:sz="0" w:space="0" w:color="auto"/>
      </w:divBdr>
      <w:divsChild>
        <w:div w:id="175266234">
          <w:marLeft w:val="0"/>
          <w:marRight w:val="0"/>
          <w:marTop w:val="0"/>
          <w:marBottom w:val="0"/>
          <w:divBdr>
            <w:top w:val="none" w:sz="0" w:space="0" w:color="auto"/>
            <w:left w:val="none" w:sz="0" w:space="0" w:color="auto"/>
            <w:bottom w:val="none" w:sz="0" w:space="0" w:color="auto"/>
            <w:right w:val="none" w:sz="0" w:space="0" w:color="auto"/>
          </w:divBdr>
          <w:divsChild>
            <w:div w:id="695666695">
              <w:marLeft w:val="0"/>
              <w:marRight w:val="0"/>
              <w:marTop w:val="0"/>
              <w:marBottom w:val="0"/>
              <w:divBdr>
                <w:top w:val="none" w:sz="0" w:space="0" w:color="auto"/>
                <w:left w:val="none" w:sz="0" w:space="0" w:color="auto"/>
                <w:bottom w:val="none" w:sz="0" w:space="0" w:color="auto"/>
                <w:right w:val="none" w:sz="0" w:space="0" w:color="auto"/>
              </w:divBdr>
              <w:divsChild>
                <w:div w:id="386343399">
                  <w:marLeft w:val="0"/>
                  <w:marRight w:val="0"/>
                  <w:marTop w:val="0"/>
                  <w:marBottom w:val="0"/>
                  <w:divBdr>
                    <w:top w:val="none" w:sz="0" w:space="0" w:color="auto"/>
                    <w:left w:val="none" w:sz="0" w:space="0" w:color="auto"/>
                    <w:bottom w:val="none" w:sz="0" w:space="0" w:color="auto"/>
                    <w:right w:val="none" w:sz="0" w:space="0" w:color="auto"/>
                  </w:divBdr>
                  <w:divsChild>
                    <w:div w:id="1232424145">
                      <w:marLeft w:val="0"/>
                      <w:marRight w:val="0"/>
                      <w:marTop w:val="0"/>
                      <w:marBottom w:val="0"/>
                      <w:divBdr>
                        <w:top w:val="none" w:sz="0" w:space="0" w:color="auto"/>
                        <w:left w:val="none" w:sz="0" w:space="0" w:color="auto"/>
                        <w:bottom w:val="none" w:sz="0" w:space="0" w:color="auto"/>
                        <w:right w:val="none" w:sz="0" w:space="0" w:color="auto"/>
                      </w:divBdr>
                      <w:divsChild>
                        <w:div w:id="409079601">
                          <w:marLeft w:val="0"/>
                          <w:marRight w:val="0"/>
                          <w:marTop w:val="0"/>
                          <w:marBottom w:val="0"/>
                          <w:divBdr>
                            <w:top w:val="none" w:sz="0" w:space="0" w:color="auto"/>
                            <w:left w:val="none" w:sz="0" w:space="0" w:color="auto"/>
                            <w:bottom w:val="none" w:sz="0" w:space="0" w:color="auto"/>
                            <w:right w:val="none" w:sz="0" w:space="0" w:color="auto"/>
                          </w:divBdr>
                          <w:divsChild>
                            <w:div w:id="1613591227">
                              <w:marLeft w:val="0"/>
                              <w:marRight w:val="0"/>
                              <w:marTop w:val="0"/>
                              <w:marBottom w:val="0"/>
                              <w:divBdr>
                                <w:top w:val="none" w:sz="0" w:space="0" w:color="auto"/>
                                <w:left w:val="none" w:sz="0" w:space="0" w:color="auto"/>
                                <w:bottom w:val="single" w:sz="18" w:space="0" w:color="E4E4E4"/>
                                <w:right w:val="none" w:sz="0" w:space="0" w:color="auto"/>
                              </w:divBdr>
                              <w:divsChild>
                                <w:div w:id="1367871001">
                                  <w:marLeft w:val="0"/>
                                  <w:marRight w:val="0"/>
                                  <w:marTop w:val="0"/>
                                  <w:marBottom w:val="0"/>
                                  <w:divBdr>
                                    <w:top w:val="none" w:sz="0" w:space="0" w:color="auto"/>
                                    <w:left w:val="none" w:sz="0" w:space="0" w:color="auto"/>
                                    <w:bottom w:val="none" w:sz="0" w:space="0" w:color="auto"/>
                                    <w:right w:val="none" w:sz="0" w:space="0" w:color="auto"/>
                                  </w:divBdr>
                                  <w:divsChild>
                                    <w:div w:id="1263759884">
                                      <w:marLeft w:val="0"/>
                                      <w:marRight w:val="0"/>
                                      <w:marTop w:val="0"/>
                                      <w:marBottom w:val="0"/>
                                      <w:divBdr>
                                        <w:top w:val="none" w:sz="0" w:space="0" w:color="auto"/>
                                        <w:left w:val="none" w:sz="0" w:space="0" w:color="auto"/>
                                        <w:bottom w:val="none" w:sz="0" w:space="0" w:color="auto"/>
                                        <w:right w:val="none" w:sz="0" w:space="0" w:color="auto"/>
                                      </w:divBdr>
                                      <w:divsChild>
                                        <w:div w:id="1892576636">
                                          <w:marLeft w:val="0"/>
                                          <w:marRight w:val="0"/>
                                          <w:marTop w:val="0"/>
                                          <w:marBottom w:val="0"/>
                                          <w:divBdr>
                                            <w:top w:val="none" w:sz="0" w:space="0" w:color="auto"/>
                                            <w:left w:val="none" w:sz="0" w:space="0" w:color="auto"/>
                                            <w:bottom w:val="none" w:sz="0" w:space="0" w:color="auto"/>
                                            <w:right w:val="none" w:sz="0" w:space="0" w:color="auto"/>
                                          </w:divBdr>
                                          <w:divsChild>
                                            <w:div w:id="204560283">
                                              <w:marLeft w:val="0"/>
                                              <w:marRight w:val="0"/>
                                              <w:marTop w:val="0"/>
                                              <w:marBottom w:val="0"/>
                                              <w:divBdr>
                                                <w:top w:val="none" w:sz="0" w:space="0" w:color="auto"/>
                                                <w:left w:val="none" w:sz="0" w:space="0" w:color="auto"/>
                                                <w:bottom w:val="none" w:sz="0" w:space="0" w:color="auto"/>
                                                <w:right w:val="none" w:sz="0" w:space="0" w:color="auto"/>
                                              </w:divBdr>
                                              <w:divsChild>
                                                <w:div w:id="1458182000">
                                                  <w:marLeft w:val="0"/>
                                                  <w:marRight w:val="0"/>
                                                  <w:marTop w:val="0"/>
                                                  <w:marBottom w:val="0"/>
                                                  <w:divBdr>
                                                    <w:top w:val="none" w:sz="0" w:space="0" w:color="auto"/>
                                                    <w:left w:val="none" w:sz="0" w:space="0" w:color="auto"/>
                                                    <w:bottom w:val="none" w:sz="0" w:space="0" w:color="auto"/>
                                                    <w:right w:val="none" w:sz="0" w:space="0" w:color="auto"/>
                                                  </w:divBdr>
                                                </w:div>
                                                <w:div w:id="666791782">
                                                  <w:marLeft w:val="0"/>
                                                  <w:marRight w:val="0"/>
                                                  <w:marTop w:val="0"/>
                                                  <w:marBottom w:val="0"/>
                                                  <w:divBdr>
                                                    <w:top w:val="none" w:sz="0" w:space="0" w:color="auto"/>
                                                    <w:left w:val="none" w:sz="0" w:space="0" w:color="auto"/>
                                                    <w:bottom w:val="none" w:sz="0" w:space="0" w:color="auto"/>
                                                    <w:right w:val="none" w:sz="0" w:space="0" w:color="auto"/>
                                                  </w:divBdr>
                                                </w:div>
                                                <w:div w:id="1245065243">
                                                  <w:marLeft w:val="0"/>
                                                  <w:marRight w:val="0"/>
                                                  <w:marTop w:val="0"/>
                                                  <w:marBottom w:val="0"/>
                                                  <w:divBdr>
                                                    <w:top w:val="none" w:sz="0" w:space="0" w:color="auto"/>
                                                    <w:left w:val="none" w:sz="0" w:space="0" w:color="auto"/>
                                                    <w:bottom w:val="none" w:sz="0" w:space="0" w:color="auto"/>
                                                    <w:right w:val="none" w:sz="0" w:space="0" w:color="auto"/>
                                                  </w:divBdr>
                                                </w:div>
                                                <w:div w:id="4091585">
                                                  <w:marLeft w:val="0"/>
                                                  <w:marRight w:val="0"/>
                                                  <w:marTop w:val="0"/>
                                                  <w:marBottom w:val="0"/>
                                                  <w:divBdr>
                                                    <w:top w:val="none" w:sz="0" w:space="0" w:color="auto"/>
                                                    <w:left w:val="none" w:sz="0" w:space="0" w:color="auto"/>
                                                    <w:bottom w:val="none" w:sz="0" w:space="0" w:color="auto"/>
                                                    <w:right w:val="none" w:sz="0" w:space="0" w:color="auto"/>
                                                  </w:divBdr>
                                                </w:div>
                                                <w:div w:id="169760373">
                                                  <w:marLeft w:val="0"/>
                                                  <w:marRight w:val="0"/>
                                                  <w:marTop w:val="0"/>
                                                  <w:marBottom w:val="0"/>
                                                  <w:divBdr>
                                                    <w:top w:val="none" w:sz="0" w:space="0" w:color="auto"/>
                                                    <w:left w:val="none" w:sz="0" w:space="0" w:color="auto"/>
                                                    <w:bottom w:val="none" w:sz="0" w:space="0" w:color="auto"/>
                                                    <w:right w:val="none" w:sz="0" w:space="0" w:color="auto"/>
                                                  </w:divBdr>
                                                </w:div>
                                                <w:div w:id="1926843460">
                                                  <w:marLeft w:val="0"/>
                                                  <w:marRight w:val="0"/>
                                                  <w:marTop w:val="0"/>
                                                  <w:marBottom w:val="0"/>
                                                  <w:divBdr>
                                                    <w:top w:val="none" w:sz="0" w:space="0" w:color="auto"/>
                                                    <w:left w:val="none" w:sz="0" w:space="0" w:color="auto"/>
                                                    <w:bottom w:val="none" w:sz="0" w:space="0" w:color="auto"/>
                                                    <w:right w:val="none" w:sz="0" w:space="0" w:color="auto"/>
                                                  </w:divBdr>
                                                </w:div>
                                                <w:div w:id="1592591924">
                                                  <w:marLeft w:val="0"/>
                                                  <w:marRight w:val="0"/>
                                                  <w:marTop w:val="0"/>
                                                  <w:marBottom w:val="0"/>
                                                  <w:divBdr>
                                                    <w:top w:val="none" w:sz="0" w:space="0" w:color="auto"/>
                                                    <w:left w:val="none" w:sz="0" w:space="0" w:color="auto"/>
                                                    <w:bottom w:val="none" w:sz="0" w:space="0" w:color="auto"/>
                                                    <w:right w:val="none" w:sz="0" w:space="0" w:color="auto"/>
                                                  </w:divBdr>
                                                </w:div>
                                                <w:div w:id="1957758292">
                                                  <w:marLeft w:val="0"/>
                                                  <w:marRight w:val="0"/>
                                                  <w:marTop w:val="0"/>
                                                  <w:marBottom w:val="0"/>
                                                  <w:divBdr>
                                                    <w:top w:val="none" w:sz="0" w:space="0" w:color="auto"/>
                                                    <w:left w:val="none" w:sz="0" w:space="0" w:color="auto"/>
                                                    <w:bottom w:val="none" w:sz="0" w:space="0" w:color="auto"/>
                                                    <w:right w:val="none" w:sz="0" w:space="0" w:color="auto"/>
                                                  </w:divBdr>
                                                </w:div>
                                                <w:div w:id="1673727719">
                                                  <w:marLeft w:val="0"/>
                                                  <w:marRight w:val="0"/>
                                                  <w:marTop w:val="0"/>
                                                  <w:marBottom w:val="0"/>
                                                  <w:divBdr>
                                                    <w:top w:val="none" w:sz="0" w:space="0" w:color="auto"/>
                                                    <w:left w:val="none" w:sz="0" w:space="0" w:color="auto"/>
                                                    <w:bottom w:val="none" w:sz="0" w:space="0" w:color="auto"/>
                                                    <w:right w:val="none" w:sz="0" w:space="0" w:color="auto"/>
                                                  </w:divBdr>
                                                </w:div>
                                                <w:div w:id="11652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6007564">
      <w:bodyDiv w:val="1"/>
      <w:marLeft w:val="0"/>
      <w:marRight w:val="0"/>
      <w:marTop w:val="0"/>
      <w:marBottom w:val="0"/>
      <w:divBdr>
        <w:top w:val="none" w:sz="0" w:space="0" w:color="auto"/>
        <w:left w:val="none" w:sz="0" w:space="0" w:color="auto"/>
        <w:bottom w:val="none" w:sz="0" w:space="0" w:color="auto"/>
        <w:right w:val="none" w:sz="0" w:space="0" w:color="auto"/>
      </w:divBdr>
      <w:divsChild>
        <w:div w:id="145585290">
          <w:marLeft w:val="446"/>
          <w:marRight w:val="0"/>
          <w:marTop w:val="0"/>
          <w:marBottom w:val="0"/>
          <w:divBdr>
            <w:top w:val="none" w:sz="0" w:space="0" w:color="auto"/>
            <w:left w:val="none" w:sz="0" w:space="0" w:color="auto"/>
            <w:bottom w:val="none" w:sz="0" w:space="0" w:color="auto"/>
            <w:right w:val="none" w:sz="0" w:space="0" w:color="auto"/>
          </w:divBdr>
        </w:div>
        <w:div w:id="458036428">
          <w:marLeft w:val="446"/>
          <w:marRight w:val="0"/>
          <w:marTop w:val="0"/>
          <w:marBottom w:val="0"/>
          <w:divBdr>
            <w:top w:val="none" w:sz="0" w:space="0" w:color="auto"/>
            <w:left w:val="none" w:sz="0" w:space="0" w:color="auto"/>
            <w:bottom w:val="none" w:sz="0" w:space="0" w:color="auto"/>
            <w:right w:val="none" w:sz="0" w:space="0" w:color="auto"/>
          </w:divBdr>
        </w:div>
      </w:divsChild>
    </w:div>
    <w:div w:id="1855417792">
      <w:bodyDiv w:val="1"/>
      <w:marLeft w:val="0"/>
      <w:marRight w:val="0"/>
      <w:marTop w:val="0"/>
      <w:marBottom w:val="0"/>
      <w:divBdr>
        <w:top w:val="none" w:sz="0" w:space="0" w:color="auto"/>
        <w:left w:val="none" w:sz="0" w:space="0" w:color="auto"/>
        <w:bottom w:val="none" w:sz="0" w:space="0" w:color="auto"/>
        <w:right w:val="none" w:sz="0" w:space="0" w:color="auto"/>
      </w:divBdr>
    </w:div>
    <w:div w:id="1906329754">
      <w:bodyDiv w:val="1"/>
      <w:marLeft w:val="0"/>
      <w:marRight w:val="0"/>
      <w:marTop w:val="0"/>
      <w:marBottom w:val="0"/>
      <w:divBdr>
        <w:top w:val="none" w:sz="0" w:space="0" w:color="auto"/>
        <w:left w:val="none" w:sz="0" w:space="0" w:color="auto"/>
        <w:bottom w:val="none" w:sz="0" w:space="0" w:color="auto"/>
        <w:right w:val="none" w:sz="0" w:space="0" w:color="auto"/>
      </w:divBdr>
    </w:div>
    <w:div w:id="199841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27" Type="http://schemas.microsoft.com/office/2018/08/relationships/commentsExtensible" Target="commentsExtensible.xml"/><Relationship Id="rId28" Type="http://schemas.microsoft.com/office/2016/09/relationships/commentsIds" Target="commentsIds.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emf"/><Relationship Id="rId14" Type="http://schemas.openxmlformats.org/officeDocument/2006/relationships/hyperlink" Target="http://www.tyhafan.org" TargetMode="External"/><Relationship Id="rId15" Type="http://schemas.openxmlformats.org/officeDocument/2006/relationships/hyperlink" Target="mailto:hospiceteam@tyhafan.org" TargetMode="External"/><Relationship Id="rId16" Type="http://schemas.openxmlformats.org/officeDocument/2006/relationships/hyperlink" Target="https://www.hopehouse.org.uk/ty-gobaith?locale=en" TargetMode="External"/><Relationship Id="rId17" Type="http://schemas.openxmlformats.org/officeDocument/2006/relationships/hyperlink" Target="mailto:care@tygobaith.org.uk"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B184E6D408124CA45B87FF80A05A6E" ma:contentTypeVersion="11" ma:contentTypeDescription="Create a new document." ma:contentTypeScope="" ma:versionID="8f8f270dc282ca8fdbbaac339f2ee2b6">
  <xsd:schema xmlns:xsd="http://www.w3.org/2001/XMLSchema" xmlns:xs="http://www.w3.org/2001/XMLSchema" xmlns:p="http://schemas.microsoft.com/office/2006/metadata/properties" xmlns:ns3="7f1e23f3-31d3-499f-875e-2157d9103bac" xmlns:ns4="7e5078d1-72cf-43d1-b3ae-69933ea7ae29" targetNamespace="http://schemas.microsoft.com/office/2006/metadata/properties" ma:root="true" ma:fieldsID="e221e8d0e74418b44f13fa5c444a1632" ns3:_="" ns4:_="">
    <xsd:import namespace="7f1e23f3-31d3-499f-875e-2157d9103bac"/>
    <xsd:import namespace="7e5078d1-72cf-43d1-b3ae-69933ea7ae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e23f3-31d3-499f-875e-2157d9103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5078d1-72cf-43d1-b3ae-69933ea7ae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B96553F-A4F2-4593-B7A0-2F1C458A31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533C4F-2266-42DD-949A-990AA5D0CB21}">
  <ds:schemaRefs>
    <ds:schemaRef ds:uri="http://schemas.microsoft.com/sharepoint/v3/contenttype/forms"/>
  </ds:schemaRefs>
</ds:datastoreItem>
</file>

<file path=customXml/itemProps3.xml><?xml version="1.0" encoding="utf-8"?>
<ds:datastoreItem xmlns:ds="http://schemas.openxmlformats.org/officeDocument/2006/customXml" ds:itemID="{2AA7918A-E624-4CEF-844C-219E347F1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e23f3-31d3-499f-875e-2157d9103bac"/>
    <ds:schemaRef ds:uri="7e5078d1-72cf-43d1-b3ae-69933ea7a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29A06B-2BC6-E247-81C4-340D047B3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1882</Words>
  <Characters>10729</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Neonatal Palliative Care Transfers</vt:lpstr>
    </vt:vector>
  </TitlesOfParts>
  <Company>Clinical Care Pathway</Company>
  <LinksUpToDate>false</LinksUpToDate>
  <CharactersWithSpaces>12586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Neonatal Palliative Care Transfers</dc:title>
  <dc:creator>Rebekka Jones</dc:creator>
  <cp:lastModifiedBy>Microsoft Office User</cp:lastModifiedBy>
  <cp:revision>2</cp:revision>
  <cp:lastPrinted>2020-07-20T20:13:00Z</cp:lastPrinted>
  <dcterms:created xsi:type="dcterms:W3CDTF">2021-07-14T10:59:00Z</dcterms:created>
  <dcterms:modified xsi:type="dcterms:W3CDTF">2021-07-14T10:59:00Z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0x0101006BB184E6D408124CA45B87FF80A05A6E</vt:lpwstr>
  </property>
</Properties>
</file>