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C468080" w:rsidP="6AB95FE3" w:rsidRDefault="7C468080" w14:paraId="16B15281" w14:textId="38CC13AE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B95FE3" w:rsidR="7C4680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All Wales PPC Network – Education and Training </w:t>
      </w:r>
      <w:r w:rsidRPr="6AB95FE3" w:rsidR="7C4680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Sub Group</w:t>
      </w:r>
    </w:p>
    <w:p w:rsidR="7C468080" w:rsidP="6AB95FE3" w:rsidRDefault="7C468080" w14:paraId="4F2A9E99" w14:textId="27FF9DC5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B95FE3" w:rsidR="7C4680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Recent publications of interest</w:t>
      </w:r>
    </w:p>
    <w:p w:rsidR="7C468080" w:rsidP="6AB95FE3" w:rsidRDefault="7C468080" w14:paraId="29A07E38" w14:textId="407E3E82">
      <w:pPr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B95FE3" w:rsidR="7C4680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January 2024</w:t>
      </w:r>
    </w:p>
    <w:p w:rsidR="6AB95FE3" w:rsidP="6AB95FE3" w:rsidRDefault="6AB95FE3" w14:paraId="2320580C" w14:textId="35912EA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2CC43541" w:rsidP="6AB95FE3" w:rsidRDefault="2CC43541" w14:paraId="0E80E858" w14:textId="1DC978B0">
      <w:pPr>
        <w:pStyle w:val="Normal"/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1BC"/>
          <w:sz w:val="24"/>
          <w:szCs w:val="24"/>
          <w:u w:val="none"/>
          <w:lang w:val="en-GB"/>
        </w:rPr>
      </w:pPr>
      <w:r w:rsidRPr="6AB95FE3" w:rsidR="2CC435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Aydin, A et al. 2024</w:t>
      </w:r>
      <w:r w:rsidRPr="6AB95FE3" w:rsidR="2CC435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 </w:t>
      </w:r>
      <w:r w:rsidRPr="6AB95FE3" w:rsidR="2CC435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Taboo words in </w:t>
      </w:r>
      <w:r w:rsidRPr="6AB95FE3" w:rsidR="2CC435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pediatric</w:t>
      </w:r>
      <w:r w:rsidRPr="6AB95FE3" w:rsidR="2CC435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oncology: Communication experiences of nurses and physicians with dying children and their families.</w:t>
      </w:r>
      <w:r w:rsidRPr="6AB95FE3" w:rsidR="2CC435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AB95FE3" w:rsidR="2CC4354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European Journal of Oncology Nursing</w:t>
      </w:r>
      <w:r w:rsidRPr="6AB95FE3" w:rsidR="2CC435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AB95FE3" w:rsidR="450525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doi:</w:t>
      </w:r>
      <w:r w:rsidRPr="6AB95FE3" w:rsidR="063443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GB"/>
        </w:rPr>
        <w:t xml:space="preserve"> </w:t>
      </w:r>
      <w:hyperlink r:id="R8c1c336bed80402c">
        <w:r w:rsidRPr="6AB95FE3" w:rsidR="0634439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71BC"/>
            <w:sz w:val="24"/>
            <w:szCs w:val="24"/>
            <w:u w:val="none"/>
            <w:lang w:val="en-GB"/>
          </w:rPr>
          <w:t>10.1016/j.ejon.2023.102466</w:t>
        </w:r>
      </w:hyperlink>
    </w:p>
    <w:p w:rsidR="6AB95FE3" w:rsidP="6AB95FE3" w:rsidRDefault="6AB95FE3" w14:paraId="4C614325" w14:textId="38E490F4">
      <w:pPr>
        <w:pStyle w:val="Normal"/>
        <w:rPr>
          <w:rFonts w:ascii="Arial" w:hAnsi="Arial" w:eastAsia="Arial" w:cs="Arial"/>
          <w:sz w:val="24"/>
          <w:szCs w:val="24"/>
        </w:rPr>
      </w:pPr>
    </w:p>
    <w:p w:rsidR="270DCDD6" w:rsidP="6AB95FE3" w:rsidRDefault="270DCDD6" w14:paraId="299A8BB8" w14:textId="7771ED91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AB95FE3" w:rsidR="270DCDD6">
        <w:rPr>
          <w:rFonts w:ascii="Arial" w:hAnsi="Arial" w:eastAsia="Arial" w:cs="Arial"/>
          <w:sz w:val="24"/>
          <w:szCs w:val="24"/>
        </w:rPr>
        <w:t xml:space="preserve">Cai, S et al. 2023. A shared decision-making model in pediatric palliative care: a </w:t>
      </w:r>
      <w:r w:rsidRPr="6AB95FE3" w:rsidR="270DCDD6">
        <w:rPr>
          <w:rFonts w:ascii="Arial" w:hAnsi="Arial" w:eastAsia="Arial" w:cs="Arial"/>
          <w:sz w:val="24"/>
          <w:szCs w:val="24"/>
        </w:rPr>
        <w:t>qualit</w:t>
      </w:r>
      <w:r w:rsidRPr="6AB95FE3" w:rsidR="5D901230">
        <w:rPr>
          <w:rFonts w:ascii="Arial" w:hAnsi="Arial" w:eastAsia="Arial" w:cs="Arial"/>
          <w:sz w:val="24"/>
          <w:szCs w:val="24"/>
        </w:rPr>
        <w:t>a</w:t>
      </w:r>
      <w:r w:rsidRPr="6AB95FE3" w:rsidR="270DCDD6">
        <w:rPr>
          <w:rFonts w:ascii="Arial" w:hAnsi="Arial" w:eastAsia="Arial" w:cs="Arial"/>
          <w:sz w:val="24"/>
          <w:szCs w:val="24"/>
        </w:rPr>
        <w:t>tive</w:t>
      </w:r>
      <w:r w:rsidRPr="6AB95FE3" w:rsidR="270DCDD6">
        <w:rPr>
          <w:rFonts w:ascii="Arial" w:hAnsi="Arial" w:eastAsia="Arial" w:cs="Arial"/>
          <w:sz w:val="24"/>
          <w:szCs w:val="24"/>
        </w:rPr>
        <w:t xml:space="preserve"> study of healthcare providers. </w:t>
      </w:r>
      <w:r w:rsidRPr="6AB95FE3" w:rsidR="270DCDD6">
        <w:rPr>
          <w:rFonts w:ascii="Arial" w:hAnsi="Arial" w:eastAsia="Arial" w:cs="Arial"/>
          <w:i w:val="1"/>
          <w:iCs w:val="1"/>
          <w:sz w:val="24"/>
          <w:szCs w:val="24"/>
        </w:rPr>
        <w:t>BMC Palliative Care</w:t>
      </w:r>
      <w:r w:rsidRPr="6AB95FE3" w:rsidR="190FD179">
        <w:rPr>
          <w:rFonts w:ascii="Arial" w:hAnsi="Arial" w:eastAsia="Arial" w:cs="Arial"/>
          <w:i w:val="1"/>
          <w:iCs w:val="1"/>
          <w:sz w:val="24"/>
          <w:szCs w:val="24"/>
        </w:rPr>
        <w:t xml:space="preserve"> </w:t>
      </w:r>
      <w:hyperlink r:id="R90621aa7bca34124">
        <w:r w:rsidRPr="6AB95FE3" w:rsidR="098C6F1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https://doi.org/10.1186/s12904-023-01307-0</w:t>
        </w:r>
      </w:hyperlink>
    </w:p>
    <w:p w:rsidR="098C6F14" w:rsidP="6AB95FE3" w:rsidRDefault="098C6F14" w14:paraId="3FA51BC5" w14:textId="6575CEEE">
      <w:pPr>
        <w:pStyle w:val="Normal"/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1BC"/>
          <w:sz w:val="24"/>
          <w:szCs w:val="24"/>
          <w:u w:val="none"/>
          <w:lang w:val="en-US"/>
        </w:rPr>
      </w:pPr>
      <w:r w:rsidRPr="6AB95FE3" w:rsidR="098C6F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Farrag, JM et al. 2023. Pediatric Nurses’ Perceived Competencies toward Palliative Care for Terminally Ill Children. </w:t>
      </w:r>
      <w:r w:rsidRPr="6AB95FE3" w:rsidR="0A10A13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en-US"/>
        </w:rPr>
        <w:t>Asian Pacific Journal of Cancer Prevention</w:t>
      </w:r>
      <w:r w:rsidRPr="6AB95FE3" w:rsidR="0A10A1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24(9), pp. </w:t>
      </w:r>
      <w:r w:rsidRPr="6AB95FE3" w:rsidR="0A10A1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3275-3282</w:t>
      </w:r>
      <w:r w:rsidRPr="6AB95FE3" w:rsidR="0A10A1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.</w:t>
      </w:r>
      <w:r w:rsidRPr="6AB95FE3" w:rsidR="21A162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 </w:t>
      </w:r>
      <w:r w:rsidRPr="6AB95FE3" w:rsidR="21A162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DOI: </w:t>
      </w:r>
      <w:hyperlink r:id="R4e04dcdbc9e24ec7">
        <w:r w:rsidRPr="6AB95FE3" w:rsidR="21A1629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71BC"/>
            <w:sz w:val="24"/>
            <w:szCs w:val="24"/>
            <w:u w:val="none"/>
            <w:lang w:val="en-US"/>
          </w:rPr>
          <w:t>10.31557/APJCP.2023.24.9.3275</w:t>
        </w:r>
      </w:hyperlink>
    </w:p>
    <w:p w:rsidR="6AB95FE3" w:rsidP="6AB95FE3" w:rsidRDefault="6AB95FE3" w14:paraId="30B2C2DC" w14:textId="04E9C5BF">
      <w:pPr>
        <w:pStyle w:val="Normal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1BC"/>
          <w:sz w:val="24"/>
          <w:szCs w:val="24"/>
          <w:u w:val="none"/>
          <w:lang w:val="en-US"/>
        </w:rPr>
      </w:pPr>
    </w:p>
    <w:p w:rsidR="21A1629C" w:rsidP="6AB95FE3" w:rsidRDefault="21A1629C" w14:paraId="20346F6D" w14:textId="5970C03F">
      <w:pPr>
        <w:pStyle w:val="Normal"/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1BC"/>
          <w:sz w:val="24"/>
          <w:szCs w:val="24"/>
          <w:u w:val="none"/>
          <w:lang w:val="en-US"/>
        </w:rPr>
      </w:pPr>
      <w:r w:rsidRPr="6AB95FE3" w:rsidR="21A162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Fraser, LK et al. 2023. Safety, resource use and </w:t>
      </w:r>
      <w:r w:rsidRPr="6AB95FE3" w:rsidR="0263F9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nutritional</w:t>
      </w:r>
      <w:r w:rsidRPr="6AB95FE3" w:rsidR="21A162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content of home-blended diets in children who are gastrostomy fed: findings from ‘</w:t>
      </w:r>
      <w:r w:rsidRPr="6AB95FE3" w:rsidR="21A162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YourTube</w:t>
      </w:r>
      <w:r w:rsidRPr="6AB95FE3" w:rsidR="21A162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’ - a prospective cohort study</w:t>
      </w:r>
      <w:r w:rsidRPr="6AB95FE3" w:rsidR="21A162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.  </w:t>
      </w:r>
      <w:r w:rsidRPr="6AB95FE3" w:rsidR="6C8F427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Archives of Disease in Childhood</w:t>
      </w:r>
      <w:r w:rsidRPr="6AB95FE3" w:rsidR="6C8F42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6AB95FE3" w:rsidR="52484B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DOI: </w:t>
      </w:r>
      <w:hyperlink r:id="Rf72230be0b3b42a3">
        <w:r w:rsidRPr="6AB95FE3" w:rsidR="52484B7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71BC"/>
            <w:sz w:val="24"/>
            <w:szCs w:val="24"/>
            <w:u w:val="none"/>
            <w:lang w:val="en-US"/>
          </w:rPr>
          <w:t>10.1136/archdischild-2023-326393</w:t>
        </w:r>
      </w:hyperlink>
    </w:p>
    <w:p w:rsidR="6AB95FE3" w:rsidP="6AB95FE3" w:rsidRDefault="6AB95FE3" w14:paraId="7611DF3B" w14:textId="6546903D">
      <w:pPr>
        <w:pStyle w:val="Normal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</w:p>
    <w:p w:rsidR="52484B70" w:rsidP="6AB95FE3" w:rsidRDefault="52484B70" w14:paraId="06913034" w14:textId="4C84DC46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1BC"/>
          <w:sz w:val="24"/>
          <w:szCs w:val="24"/>
          <w:u w:val="none"/>
          <w:lang w:val="en-US"/>
        </w:rPr>
      </w:pPr>
      <w:r w:rsidRPr="6AB95FE3" w:rsidR="52484B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Kubek, LA et al. 2023. Relevance of Potential Contributing Factors for the Development and M</w:t>
      </w:r>
      <w:r w:rsidRPr="6AB95FE3" w:rsidR="2C263D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aintenance of Irritability of Unknown Origin in Pediatric Palliative Care</w:t>
      </w:r>
      <w:r w:rsidRPr="6AB95FE3" w:rsidR="2C263D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.  </w:t>
      </w:r>
      <w:r w:rsidRPr="6AB95FE3" w:rsidR="2C263D8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en-US"/>
        </w:rPr>
        <w:t xml:space="preserve">Children </w:t>
      </w:r>
      <w:r w:rsidRPr="6AB95FE3" w:rsidR="43491B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DOI: </w:t>
      </w:r>
      <w:hyperlink r:id="R1df67a946e44490a">
        <w:r w:rsidRPr="6AB95FE3" w:rsidR="43491B2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71BC"/>
            <w:sz w:val="24"/>
            <w:szCs w:val="24"/>
            <w:u w:val="none"/>
            <w:lang w:val="en-US"/>
          </w:rPr>
          <w:t>10.3390/children10111726</w:t>
        </w:r>
      </w:hyperlink>
    </w:p>
    <w:p w:rsidR="43491B2D" w:rsidP="6AB95FE3" w:rsidRDefault="43491B2D" w14:paraId="0CCACF0D" w14:textId="60E715A4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1BC"/>
          <w:sz w:val="24"/>
          <w:szCs w:val="24"/>
          <w:u w:val="none"/>
          <w:lang w:val="en-US"/>
        </w:rPr>
      </w:pPr>
      <w:r w:rsidRPr="6AB95FE3" w:rsidR="43491B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Levine, A et al. 2023. Barriers to Pediatric Palliative Care: Trainee and Faculty Perspectives Across Two Academic Centers. </w:t>
      </w:r>
      <w:r w:rsidRPr="6AB95FE3" w:rsidR="43491B2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Journal of Palliative Medicine</w:t>
      </w:r>
      <w:r w:rsidRPr="6AB95FE3" w:rsidR="43491B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26(10), pp. 1</w:t>
      </w:r>
      <w:r w:rsidRPr="6AB95FE3" w:rsidR="43491B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348-</w:t>
      </w:r>
      <w:r w:rsidRPr="6AB95FE3" w:rsidR="400EB3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1356. </w:t>
      </w:r>
      <w:r w:rsidRPr="6AB95FE3" w:rsidR="400EB3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DOI: </w:t>
      </w:r>
      <w:hyperlink r:id="R3553a9a3b8f841e8">
        <w:r w:rsidRPr="6AB95FE3" w:rsidR="400EB36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71BC"/>
            <w:sz w:val="24"/>
            <w:szCs w:val="24"/>
            <w:u w:val="none"/>
            <w:lang w:val="en-US"/>
          </w:rPr>
          <w:t>10.1089/jpm.2022.0580</w:t>
        </w:r>
      </w:hyperlink>
    </w:p>
    <w:p w:rsidR="400EB36E" w:rsidP="6AB95FE3" w:rsidRDefault="400EB36E" w14:paraId="4D76F3DD" w14:textId="6EC2DF70">
      <w:pPr>
        <w:pStyle w:val="Normal"/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1BC"/>
          <w:sz w:val="24"/>
          <w:szCs w:val="24"/>
          <w:u w:val="none"/>
          <w:lang w:val="en-US"/>
        </w:rPr>
      </w:pPr>
      <w:r w:rsidRPr="6AB95FE3" w:rsidR="400EB36E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Pierron, C et al. 2023. Gasping </w:t>
      </w:r>
      <w:r w:rsidRPr="6AB95FE3" w:rsidR="400EB36E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in</w:t>
      </w:r>
      <w:r w:rsidRPr="6AB95FE3" w:rsidR="400EB36E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Dying Children: Health Care Professionals’ Feelings and Knowledge. </w:t>
      </w:r>
      <w:r w:rsidRPr="6AB95FE3" w:rsidR="400EB36E">
        <w:rPr>
          <w:rFonts w:ascii="Arial" w:hAnsi="Arial" w:eastAsia="Arial" w:cs="Arial"/>
          <w:i w:val="1"/>
          <w:iCs w:val="1"/>
          <w:noProof w:val="0"/>
          <w:color w:val="auto"/>
          <w:sz w:val="24"/>
          <w:szCs w:val="24"/>
          <w:lang w:val="en-US"/>
        </w:rPr>
        <w:t>Journal of Palliative M</w:t>
      </w:r>
      <w:r w:rsidRPr="6AB95FE3" w:rsidR="400EB36E">
        <w:rPr>
          <w:rFonts w:ascii="Arial" w:hAnsi="Arial" w:eastAsia="Arial" w:cs="Arial"/>
          <w:i w:val="1"/>
          <w:iCs w:val="1"/>
          <w:noProof w:val="0"/>
          <w:color w:val="auto"/>
          <w:sz w:val="24"/>
          <w:szCs w:val="24"/>
          <w:lang w:val="en-US"/>
        </w:rPr>
        <w:t>edicine</w:t>
      </w:r>
      <w:r w:rsidRPr="6AB95FE3" w:rsidR="400EB36E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</w:t>
      </w:r>
      <w:r w:rsidRPr="6AB95FE3" w:rsidR="051A2F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DOI: </w:t>
      </w:r>
      <w:hyperlink r:id="Rc85728da3fcc42db">
        <w:r w:rsidRPr="6AB95FE3" w:rsidR="051A2F0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71BC"/>
            <w:sz w:val="24"/>
            <w:szCs w:val="24"/>
            <w:u w:val="none"/>
            <w:lang w:val="en-US"/>
          </w:rPr>
          <w:t>10.1089/jpm.2023.0132</w:t>
        </w:r>
      </w:hyperlink>
    </w:p>
    <w:p w:rsidR="6AB95FE3" w:rsidP="6AB95FE3" w:rsidRDefault="6AB95FE3" w14:paraId="689A3D54" w14:textId="17AAFF85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</w:pPr>
    </w:p>
    <w:p w:rsidR="051A2F04" w:rsidP="6AB95FE3" w:rsidRDefault="051A2F04" w14:paraId="5AE3957C" w14:textId="32ABFE1F">
      <w:pPr>
        <w:pStyle w:val="Normal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1BC"/>
          <w:sz w:val="24"/>
          <w:szCs w:val="24"/>
          <w:u w:val="none"/>
          <w:lang w:val="en-US"/>
        </w:rPr>
      </w:pPr>
      <w:r w:rsidRPr="6AB95FE3" w:rsidR="051A2F0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Pouy, S et al. Factors Improving Oncology Nurse Role Performance in Providing Pediatric Palliative Care: A SWOT Analysis. </w:t>
      </w:r>
      <w:r w:rsidRPr="6AB95FE3" w:rsidR="051A2F04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Asian Pacific Journal of Cancer Prevention</w:t>
      </w:r>
      <w:r w:rsidRPr="6AB95FE3" w:rsidR="051A2F0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6AB95FE3" w:rsidR="4A25AA99">
        <w:rPr>
          <w:rFonts w:ascii="Arial" w:hAnsi="Arial" w:eastAsia="Arial" w:cs="Arial"/>
          <w:noProof w:val="0"/>
          <w:sz w:val="24"/>
          <w:szCs w:val="24"/>
          <w:lang w:val="en-US"/>
        </w:rPr>
        <w:t>24(10), pp. 3501-3508</w:t>
      </w:r>
      <w:r w:rsidRPr="6AB95FE3" w:rsidR="4A25AA99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  <w:r w:rsidRPr="6AB95FE3" w:rsidR="5D5B7FE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6AB95FE3" w:rsidR="5D5B7F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DOI: </w:t>
      </w:r>
      <w:hyperlink r:id="R05ed9c4864db4201">
        <w:r w:rsidRPr="6AB95FE3" w:rsidR="5D5B7FE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71BC"/>
            <w:sz w:val="24"/>
            <w:szCs w:val="24"/>
            <w:u w:val="none"/>
            <w:lang w:val="en-US"/>
          </w:rPr>
          <w:t>10.31557/APJCP.2023.24.10.3501</w:t>
        </w:r>
      </w:hyperlink>
    </w:p>
    <w:p w:rsidR="6AB95FE3" w:rsidP="6AB95FE3" w:rsidRDefault="6AB95FE3" w14:paraId="6AE07DC5" w14:textId="0FC145EE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</w:pPr>
    </w:p>
    <w:p w:rsidR="5D5B7FE4" w:rsidP="6AB95FE3" w:rsidRDefault="5D5B7FE4" w14:paraId="15DB85AC" w14:textId="69A6ABB9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  <w:r w:rsidRPr="6AB95FE3" w:rsidR="5D5B7F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Sjuls</w:t>
      </w:r>
      <w:r w:rsidRPr="6AB95FE3" w:rsidR="5D5B7F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M et al. 2023. Fathers’ experiences of living with a child with a progressive life-limiting condition without curative treatment options: A qualitative systematic review</w:t>
      </w:r>
      <w:r w:rsidRPr="6AB95FE3" w:rsidR="5D5B7F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 </w:t>
      </w:r>
      <w:r w:rsidRPr="6AB95FE3" w:rsidR="5D5B7F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Journal of Advanced Nursin</w:t>
      </w:r>
      <w:r w:rsidRPr="6AB95FE3" w:rsidR="5D5B7F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g</w:t>
      </w:r>
      <w:r w:rsidRPr="6AB95FE3" w:rsidR="26C1E7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hyperlink r:id="R7c362152164442b7">
        <w:r w:rsidRPr="6AB95FE3" w:rsidR="26C1E79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70C0"/>
            <w:sz w:val="24"/>
            <w:szCs w:val="24"/>
            <w:u w:val="none"/>
            <w:lang w:val="en-US"/>
          </w:rPr>
          <w:t>https://doi.org/10.1111/jan.15884</w:t>
        </w:r>
      </w:hyperlink>
    </w:p>
    <w:p w:rsidR="6AB95FE3" w:rsidP="6AB95FE3" w:rsidRDefault="6AB95FE3" w14:paraId="128C048E" w14:textId="28CCF33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116c87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21cf6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bb786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f5c44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29183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5fb48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bb36e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205234"/>
    <w:rsid w:val="0263F967"/>
    <w:rsid w:val="044BD0EA"/>
    <w:rsid w:val="051A2F04"/>
    <w:rsid w:val="06344398"/>
    <w:rsid w:val="098C6F14"/>
    <w:rsid w:val="0A10A136"/>
    <w:rsid w:val="0C56E2CF"/>
    <w:rsid w:val="1122666C"/>
    <w:rsid w:val="145A072E"/>
    <w:rsid w:val="1461F4B4"/>
    <w:rsid w:val="1555B7A7"/>
    <w:rsid w:val="15BCFC0B"/>
    <w:rsid w:val="15FDC515"/>
    <w:rsid w:val="190FD179"/>
    <w:rsid w:val="192D7851"/>
    <w:rsid w:val="1A10006D"/>
    <w:rsid w:val="1AD13638"/>
    <w:rsid w:val="1BC4F92B"/>
    <w:rsid w:val="21A1629C"/>
    <w:rsid w:val="23B6E2B3"/>
    <w:rsid w:val="2478187E"/>
    <w:rsid w:val="26C1E795"/>
    <w:rsid w:val="270DCDD6"/>
    <w:rsid w:val="288A53D6"/>
    <w:rsid w:val="2C263D85"/>
    <w:rsid w:val="2CC43541"/>
    <w:rsid w:val="31384925"/>
    <w:rsid w:val="3704A73F"/>
    <w:rsid w:val="3A3C4801"/>
    <w:rsid w:val="400EB36E"/>
    <w:rsid w:val="40AB8985"/>
    <w:rsid w:val="420E7E62"/>
    <w:rsid w:val="43491B2D"/>
    <w:rsid w:val="450525A0"/>
    <w:rsid w:val="493E2B68"/>
    <w:rsid w:val="4A25AA99"/>
    <w:rsid w:val="4CD0C448"/>
    <w:rsid w:val="50205234"/>
    <w:rsid w:val="508692E8"/>
    <w:rsid w:val="519C47E5"/>
    <w:rsid w:val="52484B70"/>
    <w:rsid w:val="5B31EF54"/>
    <w:rsid w:val="5D5B7FE4"/>
    <w:rsid w:val="5D901230"/>
    <w:rsid w:val="5E7ACAED"/>
    <w:rsid w:val="5E82B873"/>
    <w:rsid w:val="63562996"/>
    <w:rsid w:val="6AB95FE3"/>
    <w:rsid w:val="6B48131E"/>
    <w:rsid w:val="6C8F4273"/>
    <w:rsid w:val="6DBE7E15"/>
    <w:rsid w:val="71D07CFF"/>
    <w:rsid w:val="75377AF0"/>
    <w:rsid w:val="782E83AC"/>
    <w:rsid w:val="7C468080"/>
    <w:rsid w:val="7DD4A1DF"/>
    <w:rsid w:val="7DDC8F65"/>
    <w:rsid w:val="7E5CFC26"/>
    <w:rsid w:val="7F7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5234"/>
  <w15:chartTrackingRefBased/>
  <w15:docId w15:val="{3EB4ED64-2695-46BD-A6BA-B0BA430605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oi.org/10.1016/j.ejon.2023.102466" TargetMode="External" Id="R8c1c336bed80402c" /><Relationship Type="http://schemas.openxmlformats.org/officeDocument/2006/relationships/hyperlink" Target="https://doi.org/10.1186/s12904-023-01307-0" TargetMode="External" Id="R90621aa7bca34124" /><Relationship Type="http://schemas.openxmlformats.org/officeDocument/2006/relationships/hyperlink" Target="https://doi.org/10.31557/apjcp.2023.24.9.3275" TargetMode="External" Id="R4e04dcdbc9e24ec7" /><Relationship Type="http://schemas.openxmlformats.org/officeDocument/2006/relationships/hyperlink" Target="https://doi.org/10.1136/archdischild-2023-326393" TargetMode="External" Id="Rf72230be0b3b42a3" /><Relationship Type="http://schemas.openxmlformats.org/officeDocument/2006/relationships/hyperlink" Target="https://doi.org/10.3390/children10111726" TargetMode="External" Id="R1df67a946e44490a" /><Relationship Type="http://schemas.openxmlformats.org/officeDocument/2006/relationships/hyperlink" Target="https://doi.org/10.1089/jpm.2022.0580" TargetMode="External" Id="R3553a9a3b8f841e8" /><Relationship Type="http://schemas.openxmlformats.org/officeDocument/2006/relationships/hyperlink" Target="https://doi.org/10.1089/jpm.2023.0132" TargetMode="External" Id="Rc85728da3fcc42db" /><Relationship Type="http://schemas.openxmlformats.org/officeDocument/2006/relationships/hyperlink" Target="https://doi.org/10.31557/apjcp.2023.24.10.3501" TargetMode="External" Id="R05ed9c4864db4201" /><Relationship Type="http://schemas.openxmlformats.org/officeDocument/2006/relationships/hyperlink" Target="https://doi.org/10.1111/jan.15884" TargetMode="External" Id="R7c362152164442b7" /><Relationship Type="http://schemas.openxmlformats.org/officeDocument/2006/relationships/numbering" Target="numbering.xml" Id="R82d6a3f1161947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2024-01-03T14:38:02.3924016Z</dcterms:created>
  <dcterms:modified xsi:type="dcterms:W3CDTF">2024-01-03T15:03:25.6248139Z</dcterms:modified>
  <dc:creator>Mandy Brimble</dc:creator>
  <lastModifiedBy>Mandy Brimble</lastModifiedBy>
</coreProperties>
</file>