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F4C2F" w:rsidR="00C05C67" w:rsidP="770B3B62" w:rsidRDefault="00EF4C2F" w14:paraId="74732C50" w14:textId="2085D0E8">
      <w:pPr>
        <w:jc w:val="center"/>
        <w:rPr>
          <w:rFonts w:ascii="Arial Nova" w:hAnsi="Arial Nova" w:eastAsia="Arial Nova" w:cs="Arial Nova"/>
          <w:b w:val="1"/>
          <w:bCs w:val="1"/>
          <w:sz w:val="24"/>
          <w:szCs w:val="24"/>
        </w:rPr>
      </w:pPr>
      <w:r w:rsidRPr="770B3B62" w:rsidR="00EF4C2F">
        <w:rPr>
          <w:rFonts w:ascii="Arial Nova" w:hAnsi="Arial Nova" w:eastAsia="Arial Nova" w:cs="Arial Nova"/>
          <w:b w:val="1"/>
          <w:bCs w:val="1"/>
          <w:sz w:val="24"/>
          <w:szCs w:val="24"/>
        </w:rPr>
        <w:t xml:space="preserve">All Wales PPC Network – Education and Training </w:t>
      </w:r>
      <w:r w:rsidRPr="770B3B62" w:rsidR="00EF4C2F">
        <w:rPr>
          <w:rFonts w:ascii="Arial Nova" w:hAnsi="Arial Nova" w:eastAsia="Arial Nova" w:cs="Arial Nova"/>
          <w:b w:val="1"/>
          <w:bCs w:val="1"/>
          <w:sz w:val="24"/>
          <w:szCs w:val="24"/>
        </w:rPr>
        <w:t>Sub Group</w:t>
      </w:r>
    </w:p>
    <w:p w:rsidR="00EF4C2F" w:rsidP="770B3B62" w:rsidRDefault="00EF4C2F" w14:paraId="48AC2474" w14:textId="37845879">
      <w:pPr>
        <w:jc w:val="center"/>
        <w:rPr>
          <w:rFonts w:ascii="Arial Nova" w:hAnsi="Arial Nova" w:eastAsia="Arial Nova" w:cs="Arial Nova"/>
          <w:b w:val="1"/>
          <w:bCs w:val="1"/>
          <w:sz w:val="24"/>
          <w:szCs w:val="24"/>
        </w:rPr>
      </w:pPr>
      <w:r w:rsidRPr="770B3B62" w:rsidR="00EF4C2F">
        <w:rPr>
          <w:rFonts w:ascii="Arial Nova" w:hAnsi="Arial Nova" w:eastAsia="Arial Nova" w:cs="Arial Nova"/>
          <w:b w:val="1"/>
          <w:bCs w:val="1"/>
          <w:sz w:val="24"/>
          <w:szCs w:val="24"/>
        </w:rPr>
        <w:t>Recent publications of interest</w:t>
      </w:r>
    </w:p>
    <w:p w:rsidR="2539ABA3" w:rsidP="770B3B62" w:rsidRDefault="2539ABA3" w14:paraId="221EB19A" w14:textId="1199E11F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Arial Nova" w:hAnsi="Arial Nova" w:eastAsia="Arial Nova" w:cs="Arial Nova"/>
          <w:b w:val="1"/>
          <w:bCs w:val="1"/>
          <w:sz w:val="24"/>
          <w:szCs w:val="24"/>
        </w:rPr>
      </w:pPr>
      <w:r w:rsidRPr="770B3B62" w:rsidR="4B18EAA1">
        <w:rPr>
          <w:rFonts w:ascii="Arial Nova" w:hAnsi="Arial Nova" w:eastAsia="Arial Nova" w:cs="Arial Nova"/>
          <w:b w:val="1"/>
          <w:bCs w:val="1"/>
          <w:sz w:val="24"/>
          <w:szCs w:val="24"/>
        </w:rPr>
        <w:t>April</w:t>
      </w:r>
      <w:r w:rsidRPr="770B3B62" w:rsidR="2539ABA3">
        <w:rPr>
          <w:rFonts w:ascii="Arial Nova" w:hAnsi="Arial Nova" w:eastAsia="Arial Nova" w:cs="Arial Nova"/>
          <w:b w:val="1"/>
          <w:bCs w:val="1"/>
          <w:sz w:val="24"/>
          <w:szCs w:val="24"/>
        </w:rPr>
        <w:t xml:space="preserve"> 2023</w:t>
      </w:r>
    </w:p>
    <w:p w:rsidR="6B29B695" w:rsidP="770B3B62" w:rsidRDefault="6B29B695" w14:paraId="7C98BDB3" w14:textId="5F7A47D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 Nova" w:hAnsi="Arial Nova" w:eastAsia="Arial Nova" w:cs="Arial Nova"/>
          <w:b w:val="1"/>
          <w:bCs w:val="1"/>
          <w:sz w:val="24"/>
          <w:szCs w:val="24"/>
        </w:rPr>
      </w:pPr>
    </w:p>
    <w:p w:rsidR="2232F2E5" w:rsidP="770B3B62" w:rsidRDefault="2232F2E5" w14:paraId="589932B7" w14:textId="4400DA3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  <w:r w:rsidRPr="770B3B62" w:rsidR="2232F2E5">
        <w:rPr>
          <w:rFonts w:ascii="Arial Nova" w:hAnsi="Arial Nova" w:eastAsia="Arial Nova" w:cs="Arial Nova"/>
          <w:b w:val="0"/>
          <w:bCs w:val="0"/>
          <w:sz w:val="24"/>
          <w:szCs w:val="24"/>
        </w:rPr>
        <w:t>Arbuckle, AD. (2022). Implementing a Palliative Care Education Program in the NICU and Why it is so important: A Literature Review. Neonatal Network 41(6), pp. 341-345.</w:t>
      </w:r>
      <w:r w:rsidRPr="770B3B62" w:rsidR="2232F2E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5B616B"/>
          <w:sz w:val="24"/>
          <w:szCs w:val="24"/>
          <w:lang w:val="en-GB"/>
        </w:rPr>
        <w:t xml:space="preserve"> </w:t>
      </w:r>
      <w:hyperlink r:id="R541f8bfd05244292">
        <w:r w:rsidRPr="770B3B62" w:rsidR="2232F2E5">
          <w:rPr>
            <w:rStyle w:val="Hyperlink"/>
            <w:rFonts w:ascii="Arial Nova" w:hAnsi="Arial Nova" w:eastAsia="Arial Nova" w:cs="Arial Nova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GB"/>
          </w:rPr>
          <w:t>https://pubmed.ncbi.nlm.nih.gov/36446437/</w:t>
        </w:r>
      </w:hyperlink>
    </w:p>
    <w:p w:rsidR="38E8BF8A" w:rsidP="770B3B62" w:rsidRDefault="38E8BF8A" w14:paraId="414FD007" w14:textId="6AE319A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GB"/>
        </w:rPr>
      </w:pPr>
      <w:r w:rsidRPr="770B3B62" w:rsidR="38E8BF8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GB"/>
        </w:rPr>
        <w:t xml:space="preserve">Burton, L (2022) Care of the Child Facing Death (Book) </w:t>
      </w:r>
      <w:hyperlink r:id="R304ca2f886344f6c">
        <w:r w:rsidRPr="770B3B62" w:rsidR="38E8BF8A">
          <w:rPr>
            <w:rStyle w:val="Hyperlink"/>
            <w:rFonts w:ascii="Arial Nova" w:hAnsi="Arial Nova" w:eastAsia="Arial Nova" w:cs="Arial Nova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GB"/>
          </w:rPr>
          <w:t>https://www.taylorfrancis.com/books/edit/10.4324/9781003285434/care-child-facing-death-lindy-burton</w:t>
        </w:r>
      </w:hyperlink>
    </w:p>
    <w:p w:rsidR="38E8BF8A" w:rsidP="770B3B62" w:rsidRDefault="38E8BF8A" w14:paraId="5F2A4BAC" w14:textId="1E88C6E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GB"/>
        </w:rPr>
      </w:pPr>
      <w:r w:rsidRPr="770B3B62" w:rsidR="38E8BF8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GB"/>
        </w:rPr>
        <w:t>Chowdhury MK et al. (2023)</w:t>
      </w:r>
      <w:r w:rsidRPr="770B3B62" w:rsidR="507980F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GB"/>
        </w:rPr>
        <w:t>. Developing Community-Based Palliative Care for Children: A Community Case Study from an Urban Informal Settlement in Bangladesh. Health Services Insights 16</w:t>
      </w:r>
      <w:r w:rsidRPr="770B3B62" w:rsidR="29E98F4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GB"/>
        </w:rPr>
        <w:t xml:space="preserve">. </w:t>
      </w:r>
      <w:hyperlink r:id="Rb9eab72245fc45d4">
        <w:r w:rsidRPr="770B3B62" w:rsidR="29E98F47">
          <w:rPr>
            <w:rStyle w:val="Hyperlink"/>
            <w:rFonts w:ascii="Arial Nova" w:hAnsi="Arial Nova" w:eastAsia="Arial Nova" w:cs="Arial Nova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GB"/>
          </w:rPr>
          <w:t>https://pubmed.ncbi.nlm.nih.gov/36968659/</w:t>
        </w:r>
      </w:hyperlink>
    </w:p>
    <w:p w:rsidR="55A0554F" w:rsidP="770B3B62" w:rsidRDefault="55A0554F" w14:paraId="2BEC5E07" w14:textId="4DA2532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GB"/>
        </w:rPr>
      </w:pPr>
      <w:r w:rsidRPr="770B3B62" w:rsidR="55A0554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GB"/>
        </w:rPr>
        <w:t xml:space="preserve">Constantinou, G. et al. (2023). A team around the child: Professionals experiences of unmet needs, access and expectations in children’s palliative care services, a phenomenological study in the </w:t>
      </w:r>
      <w:r w:rsidRPr="770B3B62" w:rsidR="28A9CD4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GB"/>
        </w:rPr>
        <w:t xml:space="preserve">UK. Journal of Child Health Care </w:t>
      </w:r>
      <w:hyperlink r:id="R7694357b8079457a">
        <w:r w:rsidRPr="770B3B62" w:rsidR="0BA51A2D">
          <w:rPr>
            <w:rStyle w:val="Hyperlink"/>
            <w:rFonts w:ascii="Arial Nova" w:hAnsi="Arial Nova" w:eastAsia="Arial Nova" w:cs="Arial Nova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GB"/>
          </w:rPr>
          <w:t>https://pubmed.ncbi.nlm.nih.gov/36946427/</w:t>
        </w:r>
      </w:hyperlink>
    </w:p>
    <w:p w:rsidR="656F9DF5" w:rsidP="770B3B62" w:rsidRDefault="656F9DF5" w14:paraId="31867A74" w14:textId="469330A5">
      <w:pPr>
        <w:pStyle w:val="Normal"/>
        <w:bidi w:val="0"/>
        <w:jc w:val="left"/>
        <w:rPr>
          <w:rFonts w:ascii="Arial Nova" w:hAnsi="Arial Nova" w:eastAsia="Arial Nova" w:cs="Arial Nova"/>
          <w:sz w:val="24"/>
          <w:szCs w:val="24"/>
        </w:rPr>
      </w:pPr>
      <w:r w:rsidRPr="770B3B62" w:rsidR="656F9DF5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Kelly, D &amp; Brimble, M. </w:t>
      </w:r>
      <w:r w:rsidRPr="770B3B62" w:rsidR="7D005F5B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(2023). </w:t>
      </w:r>
      <w:r w:rsidRPr="770B3B62" w:rsidR="656F9DF5">
        <w:rPr>
          <w:rFonts w:ascii="Arial Nova" w:hAnsi="Arial Nova" w:eastAsia="Arial Nova" w:cs="Arial Nova"/>
          <w:b w:val="0"/>
          <w:bCs w:val="0"/>
          <w:sz w:val="24"/>
          <w:szCs w:val="24"/>
        </w:rPr>
        <w:t>The scream: the emotional dimensions of nursing in children’s palliative care (Editorial) International Journal of Palliative Nursing 29(1)</w:t>
      </w:r>
      <w:r w:rsidRPr="770B3B62" w:rsidR="09CD8C24">
        <w:rPr>
          <w:rFonts w:ascii="Arial Nova" w:hAnsi="Arial Nova" w:eastAsia="Arial Nova" w:cs="Arial Nova"/>
          <w:b w:val="0"/>
          <w:bCs w:val="0"/>
          <w:sz w:val="24"/>
          <w:szCs w:val="24"/>
        </w:rPr>
        <w:t>, pp.</w:t>
      </w:r>
      <w:r w:rsidRPr="770B3B62" w:rsidR="656F9DF5">
        <w:rPr>
          <w:rFonts w:ascii="Arial Nova" w:hAnsi="Arial Nova" w:eastAsia="Arial Nova" w:cs="Arial Nova"/>
          <w:b w:val="0"/>
          <w:bCs w:val="0"/>
          <w:sz w:val="24"/>
          <w:szCs w:val="24"/>
        </w:rPr>
        <w:t>3-4.</w:t>
      </w:r>
      <w:r w:rsidRPr="770B3B62" w:rsidR="4596B5E9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</w:t>
      </w:r>
      <w:hyperlink r:id="Rf2fd8486d2b046c7">
        <w:r w:rsidRPr="770B3B62" w:rsidR="4596B5E9">
          <w:rPr>
            <w:rStyle w:val="Hyperlink"/>
            <w:rFonts w:ascii="Arial Nova" w:hAnsi="Arial Nova" w:eastAsia="Arial Nova" w:cs="Arial Nov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>https://doi.org/10.12968/ijpn.2023.29.1.3</w:t>
        </w:r>
      </w:hyperlink>
    </w:p>
    <w:p w:rsidR="51D8A7D3" w:rsidP="770B3B62" w:rsidRDefault="51D8A7D3" w14:paraId="7F95DFA1" w14:textId="6F708940">
      <w:pPr>
        <w:pStyle w:val="Normal"/>
        <w:bidi w:val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GB"/>
        </w:rPr>
      </w:pPr>
      <w:r w:rsidRPr="770B3B62" w:rsidR="51D8A7D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GB"/>
        </w:rPr>
        <w:t xml:space="preserve">Molinaro, ML. (2023). I </w:t>
      </w:r>
      <w:r w:rsidRPr="770B3B62" w:rsidR="51D8A7D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GB"/>
        </w:rPr>
        <w:t>can’t</w:t>
      </w:r>
      <w:r w:rsidRPr="770B3B62" w:rsidR="51D8A7D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GB"/>
        </w:rPr>
        <w:t xml:space="preserve"> be the nurse I want to </w:t>
      </w:r>
      <w:r w:rsidRPr="770B3B62" w:rsidR="51D8A7D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GB"/>
        </w:rPr>
        <w:t>be:</w:t>
      </w:r>
      <w:r w:rsidRPr="770B3B62" w:rsidR="51D8A7D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GB"/>
        </w:rPr>
        <w:t xml:space="preserve"> Counter-stories of moral distress in nurses’ narratives of </w:t>
      </w:r>
      <w:r w:rsidRPr="770B3B62" w:rsidR="51D8A7D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GB"/>
        </w:rPr>
        <w:t>pediatric</w:t>
      </w:r>
      <w:r w:rsidRPr="770B3B62" w:rsidR="51D8A7D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GB"/>
        </w:rPr>
        <w:t xml:space="preserve"> oncology caregiving. Social Science &amp; Medic</w:t>
      </w:r>
      <w:r w:rsidRPr="770B3B62" w:rsidR="1CC687A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GB"/>
        </w:rPr>
        <w:t xml:space="preserve">ine. </w:t>
      </w:r>
      <w:hyperlink r:id="Rbb2e7878760b4073">
        <w:r w:rsidRPr="770B3B62" w:rsidR="1CC687AB">
          <w:rPr>
            <w:rStyle w:val="Hyperlink"/>
            <w:rFonts w:ascii="Arial Nova" w:hAnsi="Arial Nova" w:eastAsia="Arial Nova" w:cs="Arial Nov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>https://pubmed.ncbi.nlm.nih.gov/36669283/</w:t>
        </w:r>
      </w:hyperlink>
    </w:p>
    <w:p w:rsidR="3EA84895" w:rsidP="770B3B62" w:rsidRDefault="3EA84895" w14:paraId="544619F3" w14:textId="6C50677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 Nova" w:hAnsi="Arial Nova" w:eastAsia="Arial Nova" w:cs="Arial Nova"/>
          <w:sz w:val="24"/>
          <w:szCs w:val="24"/>
        </w:rPr>
      </w:pPr>
      <w:r w:rsidRPr="770B3B62" w:rsidR="3EA84895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Scott, HM. Et al. </w:t>
      </w:r>
      <w:r w:rsidRPr="770B3B62" w:rsidR="47F26F4D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(2023). Knowledge, </w:t>
      </w:r>
      <w:r w:rsidRPr="770B3B62" w:rsidR="47F26F4D">
        <w:rPr>
          <w:rFonts w:ascii="Arial Nova" w:hAnsi="Arial Nova" w:eastAsia="Arial Nova" w:cs="Arial Nova"/>
          <w:b w:val="0"/>
          <w:bCs w:val="0"/>
          <w:sz w:val="24"/>
          <w:szCs w:val="24"/>
        </w:rPr>
        <w:t>attitudes</w:t>
      </w:r>
      <w:r w:rsidRPr="770B3B62" w:rsidR="47F26F4D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 and beliefs about paediatric palliative care</w:t>
      </w:r>
      <w:r w:rsidRPr="770B3B62" w:rsidR="47F26F4D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.  </w:t>
      </w:r>
      <w:r w:rsidRPr="770B3B62" w:rsidR="47F26F4D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Annals of Palliative Medicine 12 (1), pp. 10-12. </w:t>
      </w:r>
      <w:hyperlink r:id="Rf2396161f8b94f58">
        <w:r w:rsidRPr="770B3B62" w:rsidR="24E92882">
          <w:rPr>
            <w:rStyle w:val="Hyperlink"/>
            <w:rFonts w:ascii="Arial Nova" w:hAnsi="Arial Nova" w:eastAsia="Arial Nova" w:cs="Arial Nova"/>
            <w:b w:val="0"/>
            <w:bCs w:val="0"/>
            <w:sz w:val="24"/>
            <w:szCs w:val="24"/>
          </w:rPr>
          <w:t>https://apm.amegroups.com/article/view/107938/html</w:t>
        </w:r>
      </w:hyperlink>
    </w:p>
    <w:p w:rsidR="191626E4" w:rsidP="770B3B62" w:rsidRDefault="191626E4" w14:paraId="48DC597C" w14:textId="63F7E3F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 Nova" w:hAnsi="Arial Nova" w:eastAsia="Arial Nova" w:cs="Arial Nova"/>
          <w:sz w:val="24"/>
          <w:szCs w:val="24"/>
        </w:rPr>
      </w:pPr>
      <w:r w:rsidRPr="770B3B62" w:rsidR="191626E4">
        <w:rPr>
          <w:rFonts w:ascii="Arial Nova" w:hAnsi="Arial Nova" w:eastAsia="Arial Nova" w:cs="Arial Nova"/>
          <w:b w:val="0"/>
          <w:bCs w:val="0"/>
          <w:sz w:val="24"/>
          <w:szCs w:val="24"/>
        </w:rPr>
        <w:t>Smith, P. et al. (2023). Parents’ experience of extended viewing in a paediatric hospice: a qualitative study. International Journal of Palliative Nursing 29(1), pp. 34-</w:t>
      </w:r>
      <w:r w:rsidRPr="770B3B62" w:rsidR="4B72116F">
        <w:rPr>
          <w:rFonts w:ascii="Arial Nova" w:hAnsi="Arial Nova" w:eastAsia="Arial Nova" w:cs="Arial Nova"/>
          <w:b w:val="0"/>
          <w:bCs w:val="0"/>
          <w:sz w:val="24"/>
          <w:szCs w:val="24"/>
        </w:rPr>
        <w:t xml:space="preserve">42. </w:t>
      </w:r>
      <w:hyperlink r:id="R6588ba983b084432">
        <w:r w:rsidRPr="770B3B62" w:rsidR="4B72116F">
          <w:rPr>
            <w:rStyle w:val="Hyperlink"/>
            <w:rFonts w:ascii="Arial Nova" w:hAnsi="Arial Nova" w:eastAsia="Arial Nova" w:cs="Arial Nova"/>
            <w:b w:val="0"/>
            <w:bCs w:val="0"/>
            <w:sz w:val="24"/>
            <w:szCs w:val="24"/>
          </w:rPr>
          <w:t>https://pubmed.ncbi.nlm.nih.gov/36692478/</w:t>
        </w:r>
      </w:hyperlink>
    </w:p>
    <w:p w:rsidR="4D22C686" w:rsidP="770B3B62" w:rsidRDefault="4D22C686" w14:paraId="569EB0A8" w14:textId="62F9643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 Nova" w:hAnsi="Arial Nova" w:eastAsia="Arial Nova" w:cs="Arial Nova"/>
          <w:sz w:val="24"/>
          <w:szCs w:val="24"/>
        </w:rPr>
      </w:pPr>
      <w:r w:rsidRPr="770B3B62" w:rsidR="4D22C68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Zanin, A. et al. (2023). End of life decisions and practices as viewed by health professionals in </w:t>
      </w:r>
      <w:r w:rsidRPr="770B3B62" w:rsidR="4D22C68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pediatric</w:t>
      </w:r>
      <w:r w:rsidRPr="770B3B62" w:rsidR="4D22C68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critical care: A European survey study. Frontiers in </w:t>
      </w:r>
      <w:r w:rsidRPr="770B3B62" w:rsidR="4D22C68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Pediatrics</w:t>
      </w:r>
      <w:r w:rsidRPr="770B3B62" w:rsidR="548EDD7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.</w:t>
      </w:r>
      <w:r w:rsidRPr="770B3B62" w:rsidR="548EDD7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5B616B"/>
          <w:sz w:val="24"/>
          <w:szCs w:val="24"/>
          <w:lang w:val="en-GB"/>
        </w:rPr>
        <w:t xml:space="preserve"> </w:t>
      </w:r>
      <w:hyperlink r:id="R276623b2ddfc48c6">
        <w:r w:rsidRPr="770B3B62" w:rsidR="548EDD70">
          <w:rPr>
            <w:rStyle w:val="Hyperlink"/>
            <w:rFonts w:ascii="Arial Nova" w:hAnsi="Arial Nova" w:eastAsia="Arial Nova" w:cs="Arial Nova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GB"/>
          </w:rPr>
          <w:t>https://pubmed.ncbi.nlm.nih.gov/36704131/</w:t>
        </w:r>
      </w:hyperlink>
    </w:p>
    <w:p w:rsidR="770B3B62" w:rsidP="770B3B62" w:rsidRDefault="770B3B62" w14:paraId="62A2B40C" w14:textId="4E06725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5B616B"/>
          <w:sz w:val="24"/>
          <w:szCs w:val="24"/>
          <w:lang w:val="en-GB"/>
        </w:rPr>
      </w:pPr>
    </w:p>
    <w:sectPr w:rsidR="0062381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2">
    <w:nsid w:val="22d304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225e10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7b7ee3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3e867d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179558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309323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a14d4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f100e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2c95b9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6ace9b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64B1240"/>
    <w:multiLevelType w:val="multilevel"/>
    <w:tmpl w:val="BED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9CC6256"/>
    <w:multiLevelType w:val="multilevel"/>
    <w:tmpl w:val="99C2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2716E6D"/>
    <w:multiLevelType w:val="multilevel"/>
    <w:tmpl w:val="2EDE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2A6D6307"/>
    <w:multiLevelType w:val="multilevel"/>
    <w:tmpl w:val="B720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337D06A9"/>
    <w:multiLevelType w:val="multilevel"/>
    <w:tmpl w:val="737E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40222B1F"/>
    <w:multiLevelType w:val="multilevel"/>
    <w:tmpl w:val="EA86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4117569D"/>
    <w:multiLevelType w:val="multilevel"/>
    <w:tmpl w:val="3EDC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486F1372"/>
    <w:multiLevelType w:val="multilevel"/>
    <w:tmpl w:val="6BA6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4A53101C"/>
    <w:multiLevelType w:val="multilevel"/>
    <w:tmpl w:val="87D8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4D9B781E"/>
    <w:multiLevelType w:val="multilevel"/>
    <w:tmpl w:val="E908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63AB6822"/>
    <w:multiLevelType w:val="multilevel"/>
    <w:tmpl w:val="518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66976A70"/>
    <w:multiLevelType w:val="multilevel"/>
    <w:tmpl w:val="29CA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6D8D05A8"/>
    <w:multiLevelType w:val="multilevel"/>
    <w:tmpl w:val="7DF8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2F"/>
    <w:rsid w:val="003D551F"/>
    <w:rsid w:val="004356CD"/>
    <w:rsid w:val="004D231C"/>
    <w:rsid w:val="004DF827"/>
    <w:rsid w:val="0057263B"/>
    <w:rsid w:val="005E0A18"/>
    <w:rsid w:val="00623816"/>
    <w:rsid w:val="006D1352"/>
    <w:rsid w:val="006F4298"/>
    <w:rsid w:val="007000D9"/>
    <w:rsid w:val="00813BA3"/>
    <w:rsid w:val="00881FA1"/>
    <w:rsid w:val="008D3A22"/>
    <w:rsid w:val="00964056"/>
    <w:rsid w:val="009AD3B1"/>
    <w:rsid w:val="00A24F4B"/>
    <w:rsid w:val="00A6562F"/>
    <w:rsid w:val="00BB1930"/>
    <w:rsid w:val="00C05C67"/>
    <w:rsid w:val="00C55D24"/>
    <w:rsid w:val="00CA30D0"/>
    <w:rsid w:val="00D01A9B"/>
    <w:rsid w:val="00EF4C2F"/>
    <w:rsid w:val="02167447"/>
    <w:rsid w:val="02C2145F"/>
    <w:rsid w:val="03992370"/>
    <w:rsid w:val="049A5756"/>
    <w:rsid w:val="076FC2E5"/>
    <w:rsid w:val="09440148"/>
    <w:rsid w:val="09C2F31E"/>
    <w:rsid w:val="09CD8C24"/>
    <w:rsid w:val="0A21862C"/>
    <w:rsid w:val="0B0A714B"/>
    <w:rsid w:val="0BA51A2D"/>
    <w:rsid w:val="0DB0A0C3"/>
    <w:rsid w:val="0DD9A951"/>
    <w:rsid w:val="0E5B6E9B"/>
    <w:rsid w:val="0EC8F648"/>
    <w:rsid w:val="12AD1A74"/>
    <w:rsid w:val="140664D9"/>
    <w:rsid w:val="1494C0D6"/>
    <w:rsid w:val="1558C9E3"/>
    <w:rsid w:val="16779BE9"/>
    <w:rsid w:val="16F49A44"/>
    <w:rsid w:val="16FAA47E"/>
    <w:rsid w:val="1726A720"/>
    <w:rsid w:val="18136C4A"/>
    <w:rsid w:val="18906AA5"/>
    <w:rsid w:val="189674DF"/>
    <w:rsid w:val="191626E4"/>
    <w:rsid w:val="199098A7"/>
    <w:rsid w:val="199AC400"/>
    <w:rsid w:val="1BF2512C"/>
    <w:rsid w:val="1CC687AB"/>
    <w:rsid w:val="1D50BDA5"/>
    <w:rsid w:val="1F489BCE"/>
    <w:rsid w:val="1F8FC644"/>
    <w:rsid w:val="20A4012C"/>
    <w:rsid w:val="20B96C29"/>
    <w:rsid w:val="2232F2E5"/>
    <w:rsid w:val="23EAA7A7"/>
    <w:rsid w:val="23F88FE8"/>
    <w:rsid w:val="24CF64E1"/>
    <w:rsid w:val="24E92882"/>
    <w:rsid w:val="2539ABA3"/>
    <w:rsid w:val="2577724F"/>
    <w:rsid w:val="268491D0"/>
    <w:rsid w:val="274451E0"/>
    <w:rsid w:val="281D504C"/>
    <w:rsid w:val="28A9CD42"/>
    <w:rsid w:val="2976555B"/>
    <w:rsid w:val="29CD4DFB"/>
    <w:rsid w:val="29E98F47"/>
    <w:rsid w:val="2BD45C02"/>
    <w:rsid w:val="2C1D2768"/>
    <w:rsid w:val="2CB0BD1A"/>
    <w:rsid w:val="2CC14E69"/>
    <w:rsid w:val="2CEC5608"/>
    <w:rsid w:val="30844962"/>
    <w:rsid w:val="31A02690"/>
    <w:rsid w:val="32AB0CF0"/>
    <w:rsid w:val="32F02C85"/>
    <w:rsid w:val="33743041"/>
    <w:rsid w:val="3446DD51"/>
    <w:rsid w:val="34C3DBAC"/>
    <w:rsid w:val="351000A2"/>
    <w:rsid w:val="35E2ADB2"/>
    <w:rsid w:val="36F38AE6"/>
    <w:rsid w:val="372B5A47"/>
    <w:rsid w:val="37755030"/>
    <w:rsid w:val="37921BCA"/>
    <w:rsid w:val="380186A8"/>
    <w:rsid w:val="3825C233"/>
    <w:rsid w:val="387632EA"/>
    <w:rsid w:val="38E8BF8A"/>
    <w:rsid w:val="39262DDE"/>
    <w:rsid w:val="399180E8"/>
    <w:rsid w:val="39AC777E"/>
    <w:rsid w:val="3AACF0F2"/>
    <w:rsid w:val="3AAEB977"/>
    <w:rsid w:val="3CDF5FB9"/>
    <w:rsid w:val="3EA84895"/>
    <w:rsid w:val="3F809D23"/>
    <w:rsid w:val="3FAAEE35"/>
    <w:rsid w:val="3FAE11B2"/>
    <w:rsid w:val="40B34CB3"/>
    <w:rsid w:val="411C3276"/>
    <w:rsid w:val="419C92CD"/>
    <w:rsid w:val="41A912F5"/>
    <w:rsid w:val="434EA13D"/>
    <w:rsid w:val="439D22E6"/>
    <w:rsid w:val="43EFE906"/>
    <w:rsid w:val="44616757"/>
    <w:rsid w:val="44ACA884"/>
    <w:rsid w:val="44D4338F"/>
    <w:rsid w:val="4554B5F2"/>
    <w:rsid w:val="4596B5E9"/>
    <w:rsid w:val="46103807"/>
    <w:rsid w:val="467431D5"/>
    <w:rsid w:val="47F26F4D"/>
    <w:rsid w:val="480BD451"/>
    <w:rsid w:val="48198DBE"/>
    <w:rsid w:val="48221260"/>
    <w:rsid w:val="488C56B4"/>
    <w:rsid w:val="4894443A"/>
    <w:rsid w:val="48CADDB3"/>
    <w:rsid w:val="4924FD60"/>
    <w:rsid w:val="4A30149B"/>
    <w:rsid w:val="4B18EAA1"/>
    <w:rsid w:val="4B47A2F8"/>
    <w:rsid w:val="4B6B9264"/>
    <w:rsid w:val="4B72116F"/>
    <w:rsid w:val="4CD9E0BE"/>
    <w:rsid w:val="4CDF4574"/>
    <w:rsid w:val="4D22C686"/>
    <w:rsid w:val="4E91C323"/>
    <w:rsid w:val="4F0385BE"/>
    <w:rsid w:val="4F55B06B"/>
    <w:rsid w:val="502875FE"/>
    <w:rsid w:val="507980F0"/>
    <w:rsid w:val="50F180CC"/>
    <w:rsid w:val="51D8A7D3"/>
    <w:rsid w:val="520CF0D6"/>
    <w:rsid w:val="525DA2BC"/>
    <w:rsid w:val="5299274E"/>
    <w:rsid w:val="53D6F6E1"/>
    <w:rsid w:val="542D1305"/>
    <w:rsid w:val="548EDD70"/>
    <w:rsid w:val="5572C742"/>
    <w:rsid w:val="55A0554F"/>
    <w:rsid w:val="55B84277"/>
    <w:rsid w:val="55CB8C51"/>
    <w:rsid w:val="55EFDBA4"/>
    <w:rsid w:val="56E061F9"/>
    <w:rsid w:val="5760C250"/>
    <w:rsid w:val="57C9B029"/>
    <w:rsid w:val="58A61141"/>
    <w:rsid w:val="58AA6804"/>
    <w:rsid w:val="5ABAA126"/>
    <w:rsid w:val="5AFA43B6"/>
    <w:rsid w:val="5BC6461B"/>
    <w:rsid w:val="5BF009F8"/>
    <w:rsid w:val="5C0C9D31"/>
    <w:rsid w:val="5C3222B5"/>
    <w:rsid w:val="5D2F7074"/>
    <w:rsid w:val="5D421AE2"/>
    <w:rsid w:val="5D5B9C37"/>
    <w:rsid w:val="5D62167C"/>
    <w:rsid w:val="5DCD1986"/>
    <w:rsid w:val="5E9D550A"/>
    <w:rsid w:val="61D26E3A"/>
    <w:rsid w:val="62A08AA9"/>
    <w:rsid w:val="62A374F7"/>
    <w:rsid w:val="62E83915"/>
    <w:rsid w:val="643F4558"/>
    <w:rsid w:val="648D08BF"/>
    <w:rsid w:val="656F9DF5"/>
    <w:rsid w:val="65E93711"/>
    <w:rsid w:val="65F153C8"/>
    <w:rsid w:val="67718164"/>
    <w:rsid w:val="6779E975"/>
    <w:rsid w:val="694AB5AD"/>
    <w:rsid w:val="6A6B0819"/>
    <w:rsid w:val="6AB67462"/>
    <w:rsid w:val="6B29B695"/>
    <w:rsid w:val="6B8D12E9"/>
    <w:rsid w:val="6C44F287"/>
    <w:rsid w:val="6D2A8CD9"/>
    <w:rsid w:val="6DA56FD8"/>
    <w:rsid w:val="6DE0C2E8"/>
    <w:rsid w:val="6DEE1524"/>
    <w:rsid w:val="6F7C9349"/>
    <w:rsid w:val="6F98360E"/>
    <w:rsid w:val="7123DADE"/>
    <w:rsid w:val="72BE3497"/>
    <w:rsid w:val="72C5B42C"/>
    <w:rsid w:val="745A6C5A"/>
    <w:rsid w:val="745D56A8"/>
    <w:rsid w:val="74A21AC6"/>
    <w:rsid w:val="74EC5D9D"/>
    <w:rsid w:val="756FD427"/>
    <w:rsid w:val="75812B47"/>
    <w:rsid w:val="75EE4F35"/>
    <w:rsid w:val="7660810F"/>
    <w:rsid w:val="7675B788"/>
    <w:rsid w:val="769D690B"/>
    <w:rsid w:val="770B3B62"/>
    <w:rsid w:val="781579CD"/>
    <w:rsid w:val="7925EFF7"/>
    <w:rsid w:val="79E761C2"/>
    <w:rsid w:val="7AC1293C"/>
    <w:rsid w:val="7BA7D11D"/>
    <w:rsid w:val="7BB5834B"/>
    <w:rsid w:val="7D005F5B"/>
    <w:rsid w:val="7D5153AC"/>
    <w:rsid w:val="7D7314CF"/>
    <w:rsid w:val="7E1AE63C"/>
    <w:rsid w:val="7F9D1F01"/>
    <w:rsid w:val="7FD0C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645AC"/>
  <w15:chartTrackingRefBased/>
  <w15:docId w15:val="{E6F638F8-8F04-4A6B-829B-C930A45B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va-legacy-e-listitem" w:customStyle="1">
    <w:name w:val="nova-legacy-e-list__item"/>
    <w:basedOn w:val="Normal"/>
    <w:rsid w:val="004356C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356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3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0933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69819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23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36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77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11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2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96112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10933">
                                      <w:marLeft w:val="3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4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6587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0894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4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9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0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56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1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8626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8574">
                                      <w:marLeft w:val="3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8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773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8996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6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1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3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47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6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5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535752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545625">
                                      <w:marLeft w:val="3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0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25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165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4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75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34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7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73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12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9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54451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7778">
                                      <w:marLeft w:val="3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3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3994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2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9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74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6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64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360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992">
          <w:marLeft w:val="0"/>
          <w:marRight w:val="0"/>
          <w:marTop w:val="240"/>
          <w:marBottom w:val="120"/>
          <w:divBdr>
            <w:top w:val="single" w:sz="6" w:space="2" w:color="007474"/>
            <w:left w:val="single" w:sz="6" w:space="2" w:color="007474"/>
            <w:bottom w:val="single" w:sz="6" w:space="2" w:color="007474"/>
            <w:right w:val="single" w:sz="6" w:space="2" w:color="007474"/>
          </w:divBdr>
        </w:div>
        <w:div w:id="1336766856">
          <w:marLeft w:val="0"/>
          <w:marRight w:val="0"/>
          <w:marTop w:val="240"/>
          <w:marBottom w:val="120"/>
          <w:divBdr>
            <w:top w:val="single" w:sz="6" w:space="2" w:color="337AB7"/>
            <w:left w:val="single" w:sz="6" w:space="2" w:color="337AB7"/>
            <w:bottom w:val="single" w:sz="6" w:space="2" w:color="337AB7"/>
            <w:right w:val="single" w:sz="6" w:space="2" w:color="337AB7"/>
          </w:divBdr>
        </w:div>
      </w:divsChild>
    </w:div>
    <w:div w:id="491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6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665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52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785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8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74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85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62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866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8029">
              <w:marLeft w:val="31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8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49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7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8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pubmed.ncbi.nlm.nih.gov/36446437/" TargetMode="External" Id="R541f8bfd05244292" /><Relationship Type="http://schemas.openxmlformats.org/officeDocument/2006/relationships/hyperlink" Target="https://www.taylorfrancis.com/books/edit/10.4324/9781003285434/care-child-facing-death-lindy-burton" TargetMode="External" Id="R304ca2f886344f6c" /><Relationship Type="http://schemas.openxmlformats.org/officeDocument/2006/relationships/hyperlink" Target="https://pubmed.ncbi.nlm.nih.gov/36968659/" TargetMode="External" Id="Rb9eab72245fc45d4" /><Relationship Type="http://schemas.openxmlformats.org/officeDocument/2006/relationships/hyperlink" Target="https://pubmed.ncbi.nlm.nih.gov/36946427/" TargetMode="External" Id="R7694357b8079457a" /><Relationship Type="http://schemas.openxmlformats.org/officeDocument/2006/relationships/hyperlink" Target="https://doi.org/10.12968/ijpn.2023.29.1.3" TargetMode="External" Id="Rf2fd8486d2b046c7" /><Relationship Type="http://schemas.openxmlformats.org/officeDocument/2006/relationships/hyperlink" Target="https://pubmed.ncbi.nlm.nih.gov/36669283/" TargetMode="External" Id="Rbb2e7878760b4073" /><Relationship Type="http://schemas.openxmlformats.org/officeDocument/2006/relationships/hyperlink" Target="https://apm.amegroups.com/article/view/107938/html" TargetMode="External" Id="Rf2396161f8b94f58" /><Relationship Type="http://schemas.openxmlformats.org/officeDocument/2006/relationships/hyperlink" Target="https://pubmed.ncbi.nlm.nih.gov/36692478/" TargetMode="External" Id="R6588ba983b084432" /><Relationship Type="http://schemas.openxmlformats.org/officeDocument/2006/relationships/hyperlink" Target="https://pubmed.ncbi.nlm.nih.gov/36704131/" TargetMode="External" Id="R276623b2ddfc48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Mandy</dc:creator>
  <keywords/>
  <dc:description/>
  <lastModifiedBy>Mandy Brimble</lastModifiedBy>
  <revision>10</revision>
  <dcterms:created xsi:type="dcterms:W3CDTF">2022-03-14T14:05:00.0000000Z</dcterms:created>
  <dcterms:modified xsi:type="dcterms:W3CDTF">2023-04-11T08:00:41.8936563Z</dcterms:modified>
</coreProperties>
</file>